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D99" w:rsidRPr="00622176" w:rsidRDefault="00622176" w:rsidP="009221FA">
      <w:pPr>
        <w:rPr>
          <w:szCs w:val="24"/>
          <w:lang w:val="de-DE"/>
        </w:rPr>
      </w:pPr>
      <w:r w:rsidRPr="00622176">
        <w:rPr>
          <w:szCs w:val="24"/>
          <w:lang w:val="de-DE"/>
        </w:rPr>
        <w:t>BESTANDSAUFNAHME DER SITUATION DES DAF-UNTERRICHTS IN RUMÄNIEN</w:t>
      </w:r>
    </w:p>
    <w:p w:rsidR="009221FA" w:rsidRPr="00622176" w:rsidRDefault="00622176" w:rsidP="009221FA">
      <w:pPr>
        <w:rPr>
          <w:sz w:val="20"/>
          <w:szCs w:val="20"/>
          <w:lang w:val="de-DE"/>
        </w:rPr>
      </w:pPr>
      <w:r w:rsidRPr="00622176">
        <w:rPr>
          <w:sz w:val="20"/>
          <w:szCs w:val="20"/>
          <w:lang w:val="de-DE"/>
        </w:rPr>
        <w:t>SCHWIERIGKEITEN BEI DER UMSETZUNG KOMMUNIKATIV ORIENTIERTER UND ANDERER MODERNER METHODEN IM DAF- UNTERRICHT UND WEITERE MÄNGEL DES RUMÄNISCHEN BILDUNGSSYSTEMS SOWIE EIN ÄSTHETISCH-ORIENTIERTER ANSATZ ALS ANTWORT AUF DEN NOTRUF</w:t>
      </w:r>
    </w:p>
    <w:p w:rsidR="00A46BEA" w:rsidRDefault="00BA7133" w:rsidP="00BA7133">
      <w:pPr>
        <w:jc w:val="right"/>
        <w:rPr>
          <w:rFonts w:eastAsia="Times New Roman"/>
          <w:szCs w:val="24"/>
          <w:lang w:val="de-DE"/>
        </w:rPr>
      </w:pPr>
      <w:r w:rsidRPr="00BA7133">
        <w:rPr>
          <w:rFonts w:eastAsia="Times New Roman"/>
          <w:i/>
          <w:szCs w:val="24"/>
          <w:lang w:val="de-DE"/>
        </w:rPr>
        <w:t>Kommunikative Kompetenz wird als eine interaktive Fähigkeit verstanden, die von den Gesprächspartnern im Laufe der kommunikativen Interaktion ins Spiel gebracht, unter günstigen Umständen entwickelt und ausgebaut wird.</w:t>
      </w:r>
      <w:r>
        <w:rPr>
          <w:rFonts w:eastAsia="Times New Roman"/>
          <w:szCs w:val="24"/>
          <w:lang w:val="de-DE"/>
        </w:rPr>
        <w:t xml:space="preserve"> (HUBER,2003) </w:t>
      </w:r>
    </w:p>
    <w:p w:rsidR="00C4502E" w:rsidRDefault="000C3042" w:rsidP="000C3042">
      <w:pPr>
        <w:rPr>
          <w:rFonts w:eastAsia="Times New Roman"/>
          <w:szCs w:val="24"/>
          <w:lang w:val="de-DE"/>
        </w:rPr>
      </w:pPr>
      <w:r w:rsidRPr="000813AE">
        <w:rPr>
          <w:rFonts w:eastAsia="Times New Roman"/>
          <w:szCs w:val="24"/>
          <w:lang w:val="de-DE"/>
        </w:rPr>
        <w:t xml:space="preserve">Die deutsche Sprache als Fremdsprache </w:t>
      </w:r>
      <w:r>
        <w:rPr>
          <w:rFonts w:eastAsia="Times New Roman"/>
          <w:szCs w:val="24"/>
          <w:lang w:val="de-DE"/>
        </w:rPr>
        <w:t xml:space="preserve">in den rumänischen Schulen anzubieten, </w:t>
      </w:r>
      <w:r w:rsidR="00BA7133">
        <w:rPr>
          <w:rFonts w:eastAsia="Times New Roman"/>
          <w:szCs w:val="24"/>
          <w:lang w:val="de-DE"/>
        </w:rPr>
        <w:t xml:space="preserve">wurde mit der Zeit immer </w:t>
      </w:r>
      <w:r>
        <w:rPr>
          <w:rFonts w:eastAsia="Times New Roman"/>
          <w:szCs w:val="24"/>
          <w:lang w:val="de-DE"/>
        </w:rPr>
        <w:t>attraktiver. Eltern entschei</w:t>
      </w:r>
      <w:r w:rsidRPr="000813AE">
        <w:rPr>
          <w:rFonts w:eastAsia="Times New Roman"/>
          <w:szCs w:val="24"/>
          <w:lang w:val="de-DE"/>
        </w:rPr>
        <w:t xml:space="preserve">den sich immer </w:t>
      </w:r>
      <w:r>
        <w:rPr>
          <w:rFonts w:eastAsia="Times New Roman"/>
          <w:szCs w:val="24"/>
          <w:lang w:val="de-DE"/>
        </w:rPr>
        <w:t xml:space="preserve">mehr dafür, </w:t>
      </w:r>
      <w:r w:rsidRPr="000813AE">
        <w:rPr>
          <w:rFonts w:eastAsia="Times New Roman"/>
          <w:szCs w:val="24"/>
          <w:lang w:val="de-DE"/>
        </w:rPr>
        <w:t xml:space="preserve">Englisch als erste und Deutsch </w:t>
      </w:r>
      <w:r>
        <w:rPr>
          <w:rFonts w:eastAsia="Times New Roman"/>
          <w:szCs w:val="24"/>
          <w:lang w:val="de-DE"/>
        </w:rPr>
        <w:t>als zweite Fremdsprache zu wählen</w:t>
      </w:r>
      <w:r w:rsidRPr="000813AE">
        <w:rPr>
          <w:rFonts w:eastAsia="Times New Roman"/>
          <w:szCs w:val="24"/>
          <w:lang w:val="de-DE"/>
        </w:rPr>
        <w:t>. Obwohl die meisten deutschen Mutterspr</w:t>
      </w:r>
      <w:r>
        <w:rPr>
          <w:rFonts w:eastAsia="Times New Roman"/>
          <w:szCs w:val="24"/>
          <w:lang w:val="de-DE"/>
        </w:rPr>
        <w:t xml:space="preserve">achler Anfang der 90er Jahre aussiedelten, stieg </w:t>
      </w:r>
      <w:r w:rsidRPr="000813AE">
        <w:rPr>
          <w:rFonts w:eastAsia="Times New Roman"/>
          <w:szCs w:val="24"/>
          <w:lang w:val="de-DE"/>
        </w:rPr>
        <w:t>das Interesse am</w:t>
      </w:r>
      <w:r w:rsidR="00BA7133">
        <w:rPr>
          <w:rFonts w:eastAsia="Times New Roman"/>
          <w:szCs w:val="24"/>
          <w:lang w:val="de-DE"/>
        </w:rPr>
        <w:t xml:space="preserve"> Erlernen der deutschen Sprache </w:t>
      </w:r>
      <w:r>
        <w:rPr>
          <w:rFonts w:eastAsia="Times New Roman"/>
          <w:szCs w:val="24"/>
          <w:lang w:val="de-DE"/>
        </w:rPr>
        <w:t xml:space="preserve">dennoch stark an. </w:t>
      </w:r>
      <w:r w:rsidRPr="000813AE">
        <w:rPr>
          <w:rFonts w:eastAsia="Times New Roman"/>
          <w:szCs w:val="24"/>
          <w:lang w:val="de-DE"/>
        </w:rPr>
        <w:t xml:space="preserve">Heute wird an insgesamt 1.375 Schulen </w:t>
      </w:r>
      <w:r>
        <w:rPr>
          <w:rFonts w:eastAsia="Times New Roman"/>
          <w:szCs w:val="24"/>
          <w:lang w:val="de-DE"/>
        </w:rPr>
        <w:t xml:space="preserve">in Rumänien Deutsch unterrichtet. </w:t>
      </w:r>
      <w:r w:rsidRPr="000813AE">
        <w:rPr>
          <w:rFonts w:eastAsia="Times New Roman"/>
          <w:szCs w:val="24"/>
          <w:lang w:val="de-DE"/>
        </w:rPr>
        <w:t>1.170 Schulen</w:t>
      </w:r>
      <w:r>
        <w:rPr>
          <w:rFonts w:eastAsia="Times New Roman"/>
          <w:szCs w:val="24"/>
          <w:lang w:val="de-DE"/>
        </w:rPr>
        <w:t xml:space="preserve"> bieten</w:t>
      </w:r>
      <w:r w:rsidRPr="000813AE">
        <w:rPr>
          <w:rFonts w:eastAsia="Times New Roman"/>
          <w:szCs w:val="24"/>
          <w:lang w:val="de-DE"/>
        </w:rPr>
        <w:t xml:space="preserve"> Deutsch </w:t>
      </w:r>
      <w:r>
        <w:rPr>
          <w:rFonts w:eastAsia="Times New Roman"/>
          <w:szCs w:val="24"/>
          <w:lang w:val="de-DE"/>
        </w:rPr>
        <w:t xml:space="preserve">gar </w:t>
      </w:r>
      <w:r w:rsidR="008C1901">
        <w:rPr>
          <w:rFonts w:eastAsia="Times New Roman"/>
          <w:szCs w:val="24"/>
          <w:lang w:val="de-DE"/>
        </w:rPr>
        <w:t xml:space="preserve">als </w:t>
      </w:r>
      <w:r w:rsidRPr="000813AE">
        <w:rPr>
          <w:rFonts w:eastAsia="Times New Roman"/>
          <w:szCs w:val="24"/>
          <w:lang w:val="de-DE"/>
        </w:rPr>
        <w:t xml:space="preserve">erste Fremdsprache an. Außerdem wird an 149 Schulen intensiver Deutschunterricht (3-4 Wochenstunden) angeboten. </w:t>
      </w:r>
    </w:p>
    <w:p w:rsidR="00C4502E" w:rsidRDefault="00674281" w:rsidP="000C3042">
      <w:pPr>
        <w:rPr>
          <w:rFonts w:eastAsia="Times New Roman"/>
          <w:szCs w:val="24"/>
          <w:lang w:val="de-DE"/>
        </w:rPr>
      </w:pPr>
      <w:r>
        <w:rPr>
          <w:rFonts w:eastAsia="Times New Roman"/>
          <w:szCs w:val="24"/>
          <w:lang w:val="de-DE"/>
        </w:rPr>
        <w:t>Doch muss man die Fragen stellen</w:t>
      </w:r>
      <w:r w:rsidR="008C1901">
        <w:rPr>
          <w:rFonts w:eastAsia="Times New Roman"/>
          <w:szCs w:val="24"/>
          <w:lang w:val="de-DE"/>
        </w:rPr>
        <w:t xml:space="preserve">: </w:t>
      </w:r>
      <w:r w:rsidR="00355E2A">
        <w:rPr>
          <w:rFonts w:eastAsia="Times New Roman"/>
          <w:szCs w:val="24"/>
          <w:lang w:val="de-DE"/>
        </w:rPr>
        <w:t>W</w:t>
      </w:r>
      <w:r w:rsidR="00C4502E">
        <w:rPr>
          <w:rFonts w:eastAsia="Times New Roman"/>
          <w:szCs w:val="24"/>
          <w:lang w:val="de-DE"/>
        </w:rPr>
        <w:t>o steht der heutige</w:t>
      </w:r>
      <w:r w:rsidR="006501E8">
        <w:rPr>
          <w:rFonts w:eastAsia="Times New Roman"/>
          <w:szCs w:val="24"/>
          <w:lang w:val="de-DE"/>
        </w:rPr>
        <w:t xml:space="preserve"> rumänische</w:t>
      </w:r>
      <w:r w:rsidR="00355E2A">
        <w:rPr>
          <w:rFonts w:eastAsia="Times New Roman"/>
          <w:szCs w:val="24"/>
          <w:lang w:val="de-DE"/>
        </w:rPr>
        <w:t xml:space="preserve"> DaF-Unterricht? </w:t>
      </w:r>
      <w:r w:rsidR="008C1901">
        <w:rPr>
          <w:rFonts w:eastAsia="Times New Roman"/>
          <w:szCs w:val="24"/>
          <w:lang w:val="de-DE"/>
        </w:rPr>
        <w:t xml:space="preserve">Womit quälen sich die rumänischen Deutschlehrer im Unterricht am meisten? Welche Schwierigkeiten haben ihre Schüler beim Erlernen der fremden Sprache? Inwieweit schaffen es die Lehrer, kommunikativ basierte Methoden in ihrem Unterricht überhaupt einzusetzen? </w:t>
      </w:r>
    </w:p>
    <w:p w:rsidR="00355E2A" w:rsidRDefault="00355E2A" w:rsidP="000C3042">
      <w:pPr>
        <w:rPr>
          <w:rFonts w:eastAsia="Times New Roman"/>
          <w:szCs w:val="24"/>
          <w:lang w:val="de-DE"/>
        </w:rPr>
      </w:pPr>
      <w:r>
        <w:rPr>
          <w:rFonts w:eastAsia="Times New Roman"/>
          <w:szCs w:val="24"/>
          <w:lang w:val="de-DE"/>
        </w:rPr>
        <w:t>Um diese Fragen beantwort</w:t>
      </w:r>
      <w:r w:rsidR="008C1901">
        <w:rPr>
          <w:rFonts w:eastAsia="Times New Roman"/>
          <w:szCs w:val="24"/>
          <w:lang w:val="de-DE"/>
        </w:rPr>
        <w:t>en zu</w:t>
      </w:r>
      <w:r>
        <w:rPr>
          <w:rFonts w:eastAsia="Times New Roman"/>
          <w:szCs w:val="24"/>
          <w:lang w:val="de-DE"/>
        </w:rPr>
        <w:t xml:space="preserve"> können, wurde 2015/16 eine Studie</w:t>
      </w:r>
      <w:r w:rsidR="008C1901">
        <w:rPr>
          <w:rFonts w:eastAsia="Times New Roman"/>
          <w:szCs w:val="24"/>
          <w:lang w:val="de-DE"/>
        </w:rPr>
        <w:t>,</w:t>
      </w:r>
      <w:r>
        <w:rPr>
          <w:rFonts w:eastAsia="Times New Roman"/>
          <w:szCs w:val="24"/>
          <w:lang w:val="de-DE"/>
        </w:rPr>
        <w:t xml:space="preserve"> mittels einer </w:t>
      </w:r>
      <w:r w:rsidR="008C1901">
        <w:rPr>
          <w:rFonts w:eastAsia="Times New Roman"/>
          <w:szCs w:val="24"/>
          <w:lang w:val="de-DE"/>
        </w:rPr>
        <w:t>Befragung von DaF-</w:t>
      </w:r>
      <w:r>
        <w:rPr>
          <w:rFonts w:eastAsia="Times New Roman"/>
          <w:szCs w:val="24"/>
          <w:lang w:val="de-DE"/>
        </w:rPr>
        <w:t>Lehrern und einer Analyse der rumänischen Lehrpläne durchgeführt.</w:t>
      </w:r>
      <w:r w:rsidR="009B2359">
        <w:rPr>
          <w:rFonts w:eastAsia="Times New Roman"/>
          <w:szCs w:val="24"/>
          <w:lang w:val="de-DE"/>
        </w:rPr>
        <w:t xml:space="preserve"> </w:t>
      </w:r>
      <w:r w:rsidR="008C1901">
        <w:rPr>
          <w:rFonts w:eastAsia="Times New Roman"/>
          <w:szCs w:val="24"/>
          <w:lang w:val="de-DE"/>
        </w:rPr>
        <w:t>Beides wurde</w:t>
      </w:r>
      <w:r w:rsidR="009B2359">
        <w:rPr>
          <w:rFonts w:eastAsia="Times New Roman"/>
          <w:szCs w:val="24"/>
          <w:lang w:val="de-DE"/>
        </w:rPr>
        <w:t xml:space="preserve"> im Kontext der Lebenslage von </w:t>
      </w:r>
      <w:r w:rsidR="009B2359" w:rsidRPr="00566C5B">
        <w:rPr>
          <w:rFonts w:eastAsia="Times New Roman"/>
          <w:szCs w:val="24"/>
          <w:lang w:val="de-DE"/>
        </w:rPr>
        <w:t>Jugendliche</w:t>
      </w:r>
      <w:r w:rsidR="009B2359">
        <w:rPr>
          <w:rFonts w:eastAsia="Times New Roman"/>
          <w:szCs w:val="24"/>
          <w:lang w:val="de-DE"/>
        </w:rPr>
        <w:t>n</w:t>
      </w:r>
      <w:r w:rsidR="009B2359" w:rsidRPr="00566C5B">
        <w:rPr>
          <w:rFonts w:eastAsia="Times New Roman"/>
          <w:szCs w:val="24"/>
          <w:lang w:val="de-DE"/>
        </w:rPr>
        <w:t xml:space="preserve"> in </w:t>
      </w:r>
      <w:r w:rsidR="009B2359">
        <w:rPr>
          <w:rFonts w:eastAsia="Times New Roman"/>
          <w:szCs w:val="24"/>
          <w:lang w:val="de-DE"/>
        </w:rPr>
        <w:t>einer</w:t>
      </w:r>
      <w:r w:rsidR="009B2359" w:rsidRPr="00566C5B">
        <w:rPr>
          <w:rFonts w:eastAsia="Times New Roman"/>
          <w:szCs w:val="24"/>
          <w:lang w:val="de-DE"/>
        </w:rPr>
        <w:t xml:space="preserve"> </w:t>
      </w:r>
      <w:r w:rsidR="009B2359">
        <w:rPr>
          <w:rFonts w:eastAsia="Times New Roman"/>
          <w:szCs w:val="24"/>
          <w:lang w:val="de-DE"/>
        </w:rPr>
        <w:t>p</w:t>
      </w:r>
      <w:r w:rsidR="009B2359" w:rsidRPr="00566C5B">
        <w:rPr>
          <w:rFonts w:eastAsia="Times New Roman"/>
          <w:szCs w:val="24"/>
          <w:lang w:val="de-DE"/>
        </w:rPr>
        <w:t>ost</w:t>
      </w:r>
      <w:r w:rsidR="009B2359">
        <w:rPr>
          <w:rFonts w:eastAsia="Times New Roman"/>
          <w:szCs w:val="24"/>
          <w:lang w:val="de-DE"/>
        </w:rPr>
        <w:t>m</w:t>
      </w:r>
      <w:r w:rsidR="009B2359" w:rsidRPr="00566C5B">
        <w:rPr>
          <w:rFonts w:eastAsia="Times New Roman"/>
          <w:szCs w:val="24"/>
          <w:lang w:val="de-DE"/>
        </w:rPr>
        <w:t>odernen Gesellschaft</w:t>
      </w:r>
      <w:r w:rsidR="009B2359">
        <w:rPr>
          <w:rFonts w:eastAsia="Times New Roman"/>
          <w:szCs w:val="24"/>
          <w:lang w:val="de-DE"/>
        </w:rPr>
        <w:t xml:space="preserve"> diskutiert</w:t>
      </w:r>
      <w:r w:rsidR="009B2359" w:rsidRPr="00566C5B">
        <w:rPr>
          <w:rFonts w:eastAsia="Times New Roman"/>
          <w:szCs w:val="24"/>
          <w:lang w:val="de-DE"/>
        </w:rPr>
        <w:t>.</w:t>
      </w:r>
      <w:r w:rsidR="008C1901">
        <w:rPr>
          <w:rFonts w:eastAsia="Times New Roman"/>
          <w:szCs w:val="24"/>
          <w:lang w:val="de-DE"/>
        </w:rPr>
        <w:t xml:space="preserve"> Zu den Interviews konnten 74 DaF-Lehrer aus unterschiedlichen Kreisen Rumäniens (</w:t>
      </w:r>
      <w:proofErr w:type="spellStart"/>
      <w:r w:rsidR="008C1901" w:rsidRPr="000813AE">
        <w:rPr>
          <w:rFonts w:eastAsia="Times New Roman"/>
          <w:szCs w:val="24"/>
          <w:lang w:val="de-DE"/>
        </w:rPr>
        <w:t>Cluj</w:t>
      </w:r>
      <w:proofErr w:type="spellEnd"/>
      <w:r w:rsidR="008C1901" w:rsidRPr="000813AE">
        <w:rPr>
          <w:rFonts w:eastAsia="Times New Roman"/>
          <w:szCs w:val="24"/>
          <w:lang w:val="de-DE"/>
        </w:rPr>
        <w:t xml:space="preserve">, </w:t>
      </w:r>
      <w:proofErr w:type="spellStart"/>
      <w:r w:rsidR="008C1901">
        <w:rPr>
          <w:rFonts w:eastAsia="Times New Roman"/>
          <w:szCs w:val="24"/>
          <w:lang w:val="de-DE"/>
        </w:rPr>
        <w:t>Braș</w:t>
      </w:r>
      <w:proofErr w:type="spellEnd"/>
      <w:r w:rsidR="008C1901">
        <w:rPr>
          <w:rFonts w:eastAsia="Times New Roman"/>
          <w:szCs w:val="24"/>
          <w:lang w:val="de-DE"/>
        </w:rPr>
        <w:t xml:space="preserve">ov, </w:t>
      </w:r>
      <w:proofErr w:type="spellStart"/>
      <w:r w:rsidR="008C1901">
        <w:rPr>
          <w:rFonts w:eastAsia="Times New Roman"/>
          <w:szCs w:val="24"/>
          <w:lang w:val="de-DE"/>
        </w:rPr>
        <w:t>Bucureș</w:t>
      </w:r>
      <w:proofErr w:type="spellEnd"/>
      <w:r w:rsidR="008C1901">
        <w:rPr>
          <w:rFonts w:eastAsia="Times New Roman"/>
          <w:szCs w:val="24"/>
          <w:lang w:val="de-DE"/>
        </w:rPr>
        <w:t xml:space="preserve">ti, </w:t>
      </w:r>
      <w:proofErr w:type="spellStart"/>
      <w:r w:rsidR="008C1901" w:rsidRPr="000813AE">
        <w:rPr>
          <w:rFonts w:eastAsia="Times New Roman"/>
          <w:szCs w:val="24"/>
          <w:lang w:val="de-DE"/>
        </w:rPr>
        <w:t>Harghita</w:t>
      </w:r>
      <w:proofErr w:type="spellEnd"/>
      <w:r w:rsidR="008C1901" w:rsidRPr="000813AE">
        <w:rPr>
          <w:rFonts w:eastAsia="Times New Roman"/>
          <w:szCs w:val="24"/>
          <w:lang w:val="de-DE"/>
        </w:rPr>
        <w:t xml:space="preserve">, Mureș, Iași, </w:t>
      </w:r>
      <w:proofErr w:type="spellStart"/>
      <w:r w:rsidR="008C1901" w:rsidRPr="000813AE">
        <w:rPr>
          <w:rFonts w:eastAsia="Times New Roman"/>
          <w:szCs w:val="24"/>
          <w:lang w:val="de-DE"/>
        </w:rPr>
        <w:t>Neamț</w:t>
      </w:r>
      <w:proofErr w:type="spellEnd"/>
      <w:r w:rsidR="008C1901" w:rsidRPr="000813AE">
        <w:rPr>
          <w:rFonts w:eastAsia="Times New Roman"/>
          <w:szCs w:val="24"/>
          <w:lang w:val="de-DE"/>
        </w:rPr>
        <w:t xml:space="preserve">, </w:t>
      </w:r>
      <w:proofErr w:type="spellStart"/>
      <w:r w:rsidR="008C1901" w:rsidRPr="000813AE">
        <w:rPr>
          <w:rFonts w:eastAsia="Times New Roman"/>
          <w:szCs w:val="24"/>
          <w:lang w:val="de-DE"/>
        </w:rPr>
        <w:t>Su</w:t>
      </w:r>
      <w:r w:rsidR="008C1901">
        <w:rPr>
          <w:rFonts w:eastAsia="Times New Roman"/>
          <w:szCs w:val="24"/>
          <w:lang w:val="de-DE"/>
        </w:rPr>
        <w:t>ceava</w:t>
      </w:r>
      <w:proofErr w:type="spellEnd"/>
      <w:r w:rsidR="008C1901">
        <w:rPr>
          <w:rFonts w:eastAsia="Times New Roman"/>
          <w:szCs w:val="24"/>
          <w:lang w:val="de-DE"/>
        </w:rPr>
        <w:t xml:space="preserve">, </w:t>
      </w:r>
      <w:proofErr w:type="spellStart"/>
      <w:r w:rsidR="008C1901">
        <w:rPr>
          <w:rFonts w:eastAsia="Times New Roman"/>
          <w:szCs w:val="24"/>
          <w:lang w:val="de-DE"/>
        </w:rPr>
        <w:t>Sălaj</w:t>
      </w:r>
      <w:proofErr w:type="spellEnd"/>
      <w:r w:rsidR="008C1901">
        <w:rPr>
          <w:rFonts w:eastAsia="Times New Roman"/>
          <w:szCs w:val="24"/>
          <w:lang w:val="de-DE"/>
        </w:rPr>
        <w:t xml:space="preserve">, </w:t>
      </w:r>
      <w:proofErr w:type="spellStart"/>
      <w:r w:rsidR="008C1901">
        <w:rPr>
          <w:rFonts w:eastAsia="Times New Roman"/>
          <w:szCs w:val="24"/>
          <w:lang w:val="de-DE"/>
        </w:rPr>
        <w:t>Satu-Mare</w:t>
      </w:r>
      <w:proofErr w:type="spellEnd"/>
      <w:r w:rsidR="008C1901">
        <w:rPr>
          <w:rFonts w:eastAsia="Times New Roman"/>
          <w:szCs w:val="24"/>
          <w:lang w:val="de-DE"/>
        </w:rPr>
        <w:t xml:space="preserve">, </w:t>
      </w:r>
      <w:r w:rsidR="008C1901" w:rsidRPr="000813AE">
        <w:rPr>
          <w:rFonts w:eastAsia="Times New Roman"/>
          <w:szCs w:val="24"/>
          <w:lang w:val="de-DE"/>
        </w:rPr>
        <w:t>Sibiu</w:t>
      </w:r>
      <w:r w:rsidR="008C1901">
        <w:rPr>
          <w:rFonts w:eastAsia="Times New Roman"/>
          <w:szCs w:val="24"/>
          <w:lang w:val="de-DE"/>
        </w:rPr>
        <w:t xml:space="preserve">) gewonnen werden. </w:t>
      </w:r>
    </w:p>
    <w:p w:rsidR="000C66C6" w:rsidRDefault="00D82EA5" w:rsidP="000C3042">
      <w:pPr>
        <w:rPr>
          <w:rFonts w:eastAsia="Times New Roman"/>
          <w:szCs w:val="24"/>
          <w:lang w:val="de-DE"/>
        </w:rPr>
      </w:pPr>
      <w:r>
        <w:rPr>
          <w:rFonts w:eastAsia="Times New Roman"/>
          <w:szCs w:val="24"/>
          <w:lang w:val="de-DE"/>
        </w:rPr>
        <w:t xml:space="preserve">Im Blick auf die leitenden Fragestellungen der Untersuchung wurden für die Interviews meist offene Teilfragen zusammengestellt. Die ersten </w:t>
      </w:r>
      <w:r w:rsidR="00F26C24">
        <w:rPr>
          <w:rFonts w:eastAsia="Times New Roman"/>
          <w:szCs w:val="24"/>
          <w:lang w:val="de-DE"/>
        </w:rPr>
        <w:t>Fragen</w:t>
      </w:r>
      <w:r>
        <w:rPr>
          <w:rFonts w:eastAsia="Times New Roman"/>
          <w:szCs w:val="24"/>
          <w:lang w:val="de-DE"/>
        </w:rPr>
        <w:t xml:space="preserve"> fokussierten darauf, worauf Lehrende im DaF-Unterricht viel Wert legen und welche Schwierigkeiten sie in diesem Zusammenhang </w:t>
      </w:r>
      <w:r>
        <w:rPr>
          <w:rFonts w:eastAsia="Times New Roman"/>
          <w:szCs w:val="24"/>
          <w:lang w:val="de-DE"/>
        </w:rPr>
        <w:lastRenderedPageBreak/>
        <w:t>perzipieren</w:t>
      </w:r>
      <w:r w:rsidR="00F26C24">
        <w:rPr>
          <w:rFonts w:eastAsia="Times New Roman"/>
          <w:szCs w:val="24"/>
          <w:lang w:val="de-DE"/>
        </w:rPr>
        <w:t>. Weitere Fragen</w:t>
      </w:r>
      <w:r>
        <w:rPr>
          <w:rFonts w:eastAsia="Times New Roman"/>
          <w:szCs w:val="24"/>
          <w:lang w:val="de-DE"/>
        </w:rPr>
        <w:t xml:space="preserve"> ermittelten, wie viel Platz alternative, spielerische und kooperative Methoden im Unterricht einnehmen, bzw. für welche Zwecke sie eingesetzt werden. Gefragt wurde weiterhin, ob und welche Schwierigkeiten Lehrende mit dem Einsatz kommunikativer Methoden haben. Zum Schluss </w:t>
      </w:r>
      <w:proofErr w:type="spellStart"/>
      <w:r w:rsidR="00125BC6">
        <w:rPr>
          <w:rFonts w:eastAsia="Times New Roman"/>
          <w:szCs w:val="24"/>
          <w:lang w:val="hu-HU"/>
        </w:rPr>
        <w:t>wu</w:t>
      </w:r>
      <w:r>
        <w:rPr>
          <w:rFonts w:eastAsia="Times New Roman"/>
          <w:szCs w:val="24"/>
          <w:lang w:val="hu-HU"/>
        </w:rPr>
        <w:t>rden</w:t>
      </w:r>
      <w:proofErr w:type="spellEnd"/>
      <w:r>
        <w:rPr>
          <w:rFonts w:eastAsia="Times New Roman"/>
          <w:szCs w:val="24"/>
          <w:lang w:val="hu-HU"/>
        </w:rPr>
        <w:t xml:space="preserve"> </w:t>
      </w:r>
      <w:proofErr w:type="spellStart"/>
      <w:r>
        <w:rPr>
          <w:rFonts w:eastAsia="Times New Roman"/>
          <w:szCs w:val="24"/>
          <w:lang w:val="hu-HU"/>
        </w:rPr>
        <w:t>sie</w:t>
      </w:r>
      <w:proofErr w:type="spellEnd"/>
      <w:r>
        <w:rPr>
          <w:rFonts w:eastAsia="Times New Roman"/>
          <w:szCs w:val="24"/>
          <w:lang w:val="hu-HU"/>
        </w:rPr>
        <w:t xml:space="preserve"> </w:t>
      </w:r>
      <w:proofErr w:type="spellStart"/>
      <w:r>
        <w:rPr>
          <w:rFonts w:eastAsia="Times New Roman"/>
          <w:szCs w:val="24"/>
          <w:lang w:val="hu-HU"/>
        </w:rPr>
        <w:t>gefragt</w:t>
      </w:r>
      <w:proofErr w:type="spellEnd"/>
      <w:r>
        <w:rPr>
          <w:rFonts w:eastAsia="Times New Roman"/>
          <w:szCs w:val="24"/>
          <w:lang w:val="hu-HU"/>
        </w:rPr>
        <w:t xml:space="preserve">, </w:t>
      </w:r>
      <w:proofErr w:type="spellStart"/>
      <w:r>
        <w:rPr>
          <w:rFonts w:eastAsia="Times New Roman"/>
          <w:szCs w:val="24"/>
          <w:lang w:val="hu-HU"/>
        </w:rPr>
        <w:t>ob</w:t>
      </w:r>
      <w:proofErr w:type="spellEnd"/>
      <w:r>
        <w:rPr>
          <w:rFonts w:eastAsia="Times New Roman"/>
          <w:szCs w:val="24"/>
          <w:lang w:val="hu-HU"/>
        </w:rPr>
        <w:t xml:space="preserve"> </w:t>
      </w:r>
      <w:proofErr w:type="spellStart"/>
      <w:r>
        <w:rPr>
          <w:rFonts w:eastAsia="Times New Roman"/>
          <w:szCs w:val="24"/>
          <w:lang w:val="hu-HU"/>
        </w:rPr>
        <w:t>sie</w:t>
      </w:r>
      <w:proofErr w:type="spellEnd"/>
      <w:r>
        <w:rPr>
          <w:rFonts w:eastAsia="Times New Roman"/>
          <w:szCs w:val="24"/>
          <w:lang w:val="hu-HU"/>
        </w:rPr>
        <w:t xml:space="preserve"> </w:t>
      </w:r>
      <w:proofErr w:type="spellStart"/>
      <w:r>
        <w:rPr>
          <w:rFonts w:eastAsia="Times New Roman"/>
          <w:szCs w:val="24"/>
          <w:lang w:val="hu-HU"/>
        </w:rPr>
        <w:t>bereit</w:t>
      </w:r>
      <w:proofErr w:type="spellEnd"/>
      <w:r>
        <w:rPr>
          <w:rFonts w:eastAsia="Times New Roman"/>
          <w:szCs w:val="24"/>
          <w:lang w:val="hu-HU"/>
        </w:rPr>
        <w:t xml:space="preserve"> </w:t>
      </w:r>
      <w:proofErr w:type="spellStart"/>
      <w:r>
        <w:rPr>
          <w:rFonts w:eastAsia="Times New Roman"/>
          <w:szCs w:val="24"/>
          <w:lang w:val="hu-HU"/>
        </w:rPr>
        <w:t>wären</w:t>
      </w:r>
      <w:proofErr w:type="spellEnd"/>
      <w:r>
        <w:rPr>
          <w:rFonts w:eastAsia="Times New Roman"/>
          <w:szCs w:val="24"/>
          <w:lang w:val="hu-HU"/>
        </w:rPr>
        <w:t xml:space="preserve">, an der </w:t>
      </w:r>
      <w:proofErr w:type="spellStart"/>
      <w:r>
        <w:rPr>
          <w:rFonts w:eastAsia="Times New Roman"/>
          <w:szCs w:val="24"/>
          <w:lang w:val="hu-HU"/>
        </w:rPr>
        <w:t>Situation</w:t>
      </w:r>
      <w:proofErr w:type="spellEnd"/>
      <w:r>
        <w:rPr>
          <w:rFonts w:eastAsia="Times New Roman"/>
          <w:szCs w:val="24"/>
          <w:lang w:val="hu-HU"/>
        </w:rPr>
        <w:t xml:space="preserve"> des </w:t>
      </w:r>
      <w:proofErr w:type="spellStart"/>
      <w:r>
        <w:rPr>
          <w:rFonts w:eastAsia="Times New Roman"/>
          <w:szCs w:val="24"/>
          <w:lang w:val="hu-HU"/>
        </w:rPr>
        <w:t>DaF-Unterrichts</w:t>
      </w:r>
      <w:proofErr w:type="spellEnd"/>
      <w:r>
        <w:rPr>
          <w:rFonts w:eastAsia="Times New Roman"/>
          <w:szCs w:val="24"/>
          <w:lang w:val="hu-HU"/>
        </w:rPr>
        <w:t xml:space="preserve"> </w:t>
      </w:r>
      <w:proofErr w:type="spellStart"/>
      <w:r>
        <w:rPr>
          <w:rFonts w:eastAsia="Times New Roman"/>
          <w:szCs w:val="24"/>
          <w:lang w:val="hu-HU"/>
        </w:rPr>
        <w:t>etwas</w:t>
      </w:r>
      <w:proofErr w:type="spellEnd"/>
      <w:r>
        <w:rPr>
          <w:rFonts w:eastAsia="Times New Roman"/>
          <w:szCs w:val="24"/>
          <w:lang w:val="hu-HU"/>
        </w:rPr>
        <w:t xml:space="preserve"> </w:t>
      </w:r>
      <w:proofErr w:type="spellStart"/>
      <w:r>
        <w:rPr>
          <w:rFonts w:eastAsia="Times New Roman"/>
          <w:szCs w:val="24"/>
          <w:lang w:val="hu-HU"/>
        </w:rPr>
        <w:t>zu</w:t>
      </w:r>
      <w:proofErr w:type="spellEnd"/>
      <w:r>
        <w:rPr>
          <w:rFonts w:eastAsia="Times New Roman"/>
          <w:szCs w:val="24"/>
          <w:lang w:val="hu-HU"/>
        </w:rPr>
        <w:t xml:space="preserve"> </w:t>
      </w:r>
      <w:proofErr w:type="spellStart"/>
      <w:r>
        <w:rPr>
          <w:rFonts w:eastAsia="Times New Roman"/>
          <w:szCs w:val="24"/>
          <w:lang w:val="hu-HU"/>
        </w:rPr>
        <w:t>ändern</w:t>
      </w:r>
      <w:proofErr w:type="spellEnd"/>
      <w:r>
        <w:rPr>
          <w:rFonts w:eastAsia="Times New Roman"/>
          <w:szCs w:val="24"/>
          <w:lang w:val="hu-HU"/>
        </w:rPr>
        <w:t xml:space="preserve"> und </w:t>
      </w:r>
      <w:proofErr w:type="spellStart"/>
      <w:r>
        <w:rPr>
          <w:rFonts w:eastAsia="Times New Roman"/>
          <w:szCs w:val="24"/>
          <w:lang w:val="hu-HU"/>
        </w:rPr>
        <w:t>ob</w:t>
      </w:r>
      <w:proofErr w:type="spellEnd"/>
      <w:r>
        <w:rPr>
          <w:rFonts w:eastAsia="Times New Roman"/>
          <w:szCs w:val="24"/>
          <w:lang w:val="hu-HU"/>
        </w:rPr>
        <w:t xml:space="preserve"> </w:t>
      </w:r>
      <w:proofErr w:type="spellStart"/>
      <w:r>
        <w:rPr>
          <w:rFonts w:eastAsia="Times New Roman"/>
          <w:szCs w:val="24"/>
          <w:lang w:val="hu-HU"/>
        </w:rPr>
        <w:t>sie</w:t>
      </w:r>
      <w:proofErr w:type="spellEnd"/>
      <w:r>
        <w:rPr>
          <w:rFonts w:eastAsia="Times New Roman"/>
          <w:szCs w:val="24"/>
          <w:lang w:val="hu-HU"/>
        </w:rPr>
        <w:t xml:space="preserve"> </w:t>
      </w:r>
      <w:proofErr w:type="spellStart"/>
      <w:r>
        <w:rPr>
          <w:rFonts w:eastAsia="Times New Roman"/>
          <w:szCs w:val="24"/>
          <w:lang w:val="hu-HU"/>
        </w:rPr>
        <w:t>sich</w:t>
      </w:r>
      <w:proofErr w:type="spellEnd"/>
      <w:r>
        <w:rPr>
          <w:rFonts w:eastAsia="Times New Roman"/>
          <w:szCs w:val="24"/>
          <w:lang w:val="hu-HU"/>
        </w:rPr>
        <w:t xml:space="preserve"> </w:t>
      </w:r>
      <w:proofErr w:type="spellStart"/>
      <w:r>
        <w:rPr>
          <w:rFonts w:eastAsia="Times New Roman"/>
          <w:szCs w:val="24"/>
          <w:lang w:val="hu-HU"/>
        </w:rPr>
        <w:t>vorstellen</w:t>
      </w:r>
      <w:proofErr w:type="spellEnd"/>
      <w:r>
        <w:rPr>
          <w:rFonts w:eastAsia="Times New Roman"/>
          <w:szCs w:val="24"/>
          <w:lang w:val="hu-HU"/>
        </w:rPr>
        <w:t xml:space="preserve"> </w:t>
      </w:r>
      <w:proofErr w:type="spellStart"/>
      <w:r>
        <w:rPr>
          <w:rFonts w:eastAsia="Times New Roman"/>
          <w:szCs w:val="24"/>
          <w:lang w:val="hu-HU"/>
        </w:rPr>
        <w:t>könnten</w:t>
      </w:r>
      <w:proofErr w:type="spellEnd"/>
      <w:r>
        <w:rPr>
          <w:rFonts w:eastAsia="Times New Roman"/>
          <w:szCs w:val="24"/>
          <w:lang w:val="hu-HU"/>
        </w:rPr>
        <w:t xml:space="preserve">, </w:t>
      </w:r>
      <w:proofErr w:type="spellStart"/>
      <w:r>
        <w:rPr>
          <w:rFonts w:eastAsia="Times New Roman"/>
          <w:szCs w:val="24"/>
          <w:lang w:val="hu-HU"/>
        </w:rPr>
        <w:t>ästhetische</w:t>
      </w:r>
      <w:proofErr w:type="spellEnd"/>
      <w:r>
        <w:rPr>
          <w:rFonts w:eastAsia="Times New Roman"/>
          <w:szCs w:val="24"/>
          <w:lang w:val="hu-HU"/>
        </w:rPr>
        <w:t xml:space="preserve"> </w:t>
      </w:r>
      <w:proofErr w:type="spellStart"/>
      <w:r>
        <w:rPr>
          <w:rFonts w:eastAsia="Times New Roman"/>
          <w:szCs w:val="24"/>
          <w:lang w:val="hu-HU"/>
        </w:rPr>
        <w:t>Tätigkeiten</w:t>
      </w:r>
      <w:proofErr w:type="spellEnd"/>
      <w:r>
        <w:rPr>
          <w:rFonts w:eastAsia="Times New Roman"/>
          <w:szCs w:val="24"/>
          <w:lang w:val="hu-HU"/>
        </w:rPr>
        <w:t xml:space="preserve"> mit </w:t>
      </w:r>
      <w:proofErr w:type="spellStart"/>
      <w:r>
        <w:rPr>
          <w:rFonts w:eastAsia="Times New Roman"/>
          <w:szCs w:val="24"/>
          <w:lang w:val="hu-HU"/>
        </w:rPr>
        <w:t>ihren</w:t>
      </w:r>
      <w:proofErr w:type="spellEnd"/>
      <w:r>
        <w:rPr>
          <w:rFonts w:eastAsia="Times New Roman"/>
          <w:szCs w:val="24"/>
          <w:lang w:val="hu-HU"/>
        </w:rPr>
        <w:t xml:space="preserve"> </w:t>
      </w:r>
      <w:proofErr w:type="spellStart"/>
      <w:r>
        <w:rPr>
          <w:rFonts w:eastAsia="Times New Roman"/>
          <w:szCs w:val="24"/>
          <w:lang w:val="hu-HU"/>
        </w:rPr>
        <w:t>Schülern</w:t>
      </w:r>
      <w:proofErr w:type="spellEnd"/>
      <w:r>
        <w:rPr>
          <w:rFonts w:eastAsia="Times New Roman"/>
          <w:szCs w:val="24"/>
          <w:lang w:val="hu-HU"/>
        </w:rPr>
        <w:t xml:space="preserve"> </w:t>
      </w:r>
      <w:proofErr w:type="spellStart"/>
      <w:r>
        <w:rPr>
          <w:rFonts w:eastAsia="Times New Roman"/>
          <w:szCs w:val="24"/>
          <w:lang w:val="hu-HU"/>
        </w:rPr>
        <w:t>auf</w:t>
      </w:r>
      <w:proofErr w:type="spellEnd"/>
      <w:r>
        <w:rPr>
          <w:rFonts w:eastAsia="Times New Roman"/>
          <w:szCs w:val="24"/>
          <w:lang w:val="hu-HU"/>
        </w:rPr>
        <w:t xml:space="preserve"> Deutsch </w:t>
      </w:r>
      <w:proofErr w:type="spellStart"/>
      <w:r>
        <w:rPr>
          <w:rFonts w:eastAsia="Times New Roman"/>
          <w:szCs w:val="24"/>
          <w:lang w:val="hu-HU"/>
        </w:rPr>
        <w:t>durchzuführen</w:t>
      </w:r>
      <w:proofErr w:type="spellEnd"/>
      <w:r>
        <w:rPr>
          <w:rFonts w:eastAsia="Times New Roman"/>
          <w:szCs w:val="24"/>
          <w:lang w:val="hu-HU"/>
        </w:rPr>
        <w:t>.</w:t>
      </w:r>
      <w:r w:rsidR="000C66C6">
        <w:rPr>
          <w:rFonts w:eastAsia="Times New Roman"/>
          <w:szCs w:val="24"/>
          <w:lang w:val="hu-HU"/>
        </w:rPr>
        <w:t xml:space="preserve"> </w:t>
      </w:r>
      <w:r w:rsidR="006246A1">
        <w:rPr>
          <w:rFonts w:eastAsia="Times New Roman"/>
          <w:szCs w:val="24"/>
          <w:lang w:val="de-DE"/>
        </w:rPr>
        <w:t>Die subjektive Wahrnehmung der befragten Lehrenden wurde mit objektiven Einblicken in die bestehenden Verhältnisse gekoppelt.</w:t>
      </w:r>
      <w:r w:rsidR="00E14942">
        <w:rPr>
          <w:rFonts w:eastAsia="Times New Roman"/>
          <w:szCs w:val="24"/>
          <w:lang w:val="de-DE"/>
        </w:rPr>
        <w:t xml:space="preserve"> </w:t>
      </w:r>
    </w:p>
    <w:p w:rsidR="00E14942" w:rsidRDefault="00F403CF" w:rsidP="000C3042">
      <w:pPr>
        <w:rPr>
          <w:rFonts w:eastAsia="Times New Roman"/>
          <w:szCs w:val="24"/>
          <w:lang w:val="de-DE"/>
        </w:rPr>
      </w:pPr>
      <w:r>
        <w:rPr>
          <w:rFonts w:eastAsia="Times New Roman"/>
          <w:szCs w:val="24"/>
          <w:lang w:val="hu-HU"/>
        </w:rPr>
        <w:t xml:space="preserve">Die </w:t>
      </w:r>
      <w:proofErr w:type="spellStart"/>
      <w:r>
        <w:rPr>
          <w:rFonts w:eastAsia="Times New Roman"/>
          <w:szCs w:val="24"/>
          <w:lang w:val="hu-HU"/>
        </w:rPr>
        <w:t>gesamte</w:t>
      </w:r>
      <w:proofErr w:type="spellEnd"/>
      <w:r>
        <w:rPr>
          <w:rFonts w:eastAsia="Times New Roman"/>
          <w:szCs w:val="24"/>
          <w:lang w:val="hu-HU"/>
        </w:rPr>
        <w:t xml:space="preserve"> </w:t>
      </w:r>
      <w:proofErr w:type="spellStart"/>
      <w:r>
        <w:rPr>
          <w:rFonts w:eastAsia="Times New Roman"/>
          <w:szCs w:val="24"/>
          <w:lang w:val="hu-HU"/>
        </w:rPr>
        <w:t>Studie</w:t>
      </w:r>
      <w:proofErr w:type="spellEnd"/>
      <w:r>
        <w:rPr>
          <w:rFonts w:eastAsia="Times New Roman"/>
          <w:szCs w:val="24"/>
          <w:lang w:val="hu-HU"/>
        </w:rPr>
        <w:t xml:space="preserve"> </w:t>
      </w:r>
      <w:proofErr w:type="spellStart"/>
      <w:r w:rsidR="00115AD6">
        <w:rPr>
          <w:rFonts w:eastAsia="Times New Roman"/>
          <w:szCs w:val="24"/>
          <w:lang w:val="hu-HU"/>
        </w:rPr>
        <w:t>offenbarte</w:t>
      </w:r>
      <w:proofErr w:type="spellEnd"/>
      <w:r w:rsidR="00115AD6">
        <w:rPr>
          <w:rFonts w:eastAsia="Times New Roman"/>
          <w:szCs w:val="24"/>
          <w:lang w:val="hu-HU"/>
        </w:rPr>
        <w:t xml:space="preserve"> </w:t>
      </w:r>
      <w:proofErr w:type="spellStart"/>
      <w:r>
        <w:rPr>
          <w:rFonts w:eastAsia="Times New Roman"/>
          <w:szCs w:val="24"/>
          <w:lang w:val="hu-HU"/>
        </w:rPr>
        <w:t>Probleme</w:t>
      </w:r>
      <w:proofErr w:type="spellEnd"/>
      <w:r>
        <w:rPr>
          <w:rFonts w:eastAsia="Times New Roman"/>
          <w:szCs w:val="24"/>
          <w:lang w:val="hu-HU"/>
        </w:rPr>
        <w:t xml:space="preserve"> </w:t>
      </w:r>
      <w:r>
        <w:rPr>
          <w:rFonts w:eastAsia="Times New Roman"/>
          <w:szCs w:val="24"/>
          <w:lang w:val="de-DE"/>
        </w:rPr>
        <w:t>des rumänischen DaF-Unterrichts</w:t>
      </w:r>
      <w:r w:rsidRPr="000813AE">
        <w:rPr>
          <w:rFonts w:eastAsia="Times New Roman"/>
          <w:szCs w:val="24"/>
          <w:lang w:val="de-DE"/>
        </w:rPr>
        <w:t xml:space="preserve"> </w:t>
      </w:r>
      <w:r>
        <w:rPr>
          <w:rFonts w:eastAsia="Times New Roman"/>
          <w:szCs w:val="24"/>
          <w:lang w:val="de-DE"/>
        </w:rPr>
        <w:t>hinsichtlich d</w:t>
      </w:r>
      <w:r w:rsidR="003A1503">
        <w:rPr>
          <w:rFonts w:eastAsia="Times New Roman"/>
          <w:szCs w:val="24"/>
          <w:lang w:val="de-DE"/>
        </w:rPr>
        <w:t>er Vermittlung fremdsprachlicher</w:t>
      </w:r>
      <w:r>
        <w:rPr>
          <w:rFonts w:eastAsia="Times New Roman"/>
          <w:szCs w:val="24"/>
          <w:lang w:val="de-DE"/>
        </w:rPr>
        <w:t xml:space="preserve"> Kompetenzen, und der Unterstützung persönlicher Entwicklung. </w:t>
      </w:r>
    </w:p>
    <w:p w:rsidR="00BC7CCD" w:rsidRDefault="00BC7CCD" w:rsidP="00BC7CCD">
      <w:pPr>
        <w:rPr>
          <w:rFonts w:eastAsia="Times New Roman"/>
          <w:szCs w:val="24"/>
          <w:lang w:val="de-DE"/>
        </w:rPr>
      </w:pPr>
      <w:r>
        <w:rPr>
          <w:rFonts w:eastAsia="Times New Roman"/>
          <w:szCs w:val="24"/>
          <w:lang w:val="de-DE"/>
        </w:rPr>
        <w:t xml:space="preserve">Zeitmangel und Prüfungsdruck führen dazu, </w:t>
      </w:r>
      <w:r w:rsidR="00A43DE2">
        <w:rPr>
          <w:rFonts w:eastAsia="Times New Roman"/>
          <w:szCs w:val="24"/>
          <w:lang w:val="de-DE"/>
        </w:rPr>
        <w:t xml:space="preserve">dass </w:t>
      </w:r>
      <w:r w:rsidRPr="000813AE">
        <w:rPr>
          <w:rFonts w:eastAsia="Times New Roman"/>
          <w:szCs w:val="24"/>
          <w:lang w:val="de-DE"/>
        </w:rPr>
        <w:t>Deutsc</w:t>
      </w:r>
      <w:r>
        <w:rPr>
          <w:rFonts w:eastAsia="Times New Roman"/>
          <w:szCs w:val="24"/>
          <w:lang w:val="de-DE"/>
        </w:rPr>
        <w:t xml:space="preserve">hlehrer in Rumänien </w:t>
      </w:r>
      <w:r w:rsidRPr="000813AE">
        <w:rPr>
          <w:rFonts w:eastAsia="Times New Roman"/>
          <w:szCs w:val="24"/>
          <w:lang w:val="de-DE"/>
        </w:rPr>
        <w:t>mehr Wert auf die Lese- und Schreibkompetenzen als auf kommunikative Fähigkeite</w:t>
      </w:r>
      <w:r>
        <w:rPr>
          <w:rFonts w:eastAsia="Times New Roman"/>
          <w:szCs w:val="24"/>
          <w:lang w:val="de-DE"/>
        </w:rPr>
        <w:t>n, mündliche Äußerung oder</w:t>
      </w:r>
      <w:r w:rsidRPr="000813AE">
        <w:rPr>
          <w:rFonts w:eastAsia="Times New Roman"/>
          <w:szCs w:val="24"/>
          <w:lang w:val="de-DE"/>
        </w:rPr>
        <w:t xml:space="preserve"> i</w:t>
      </w:r>
      <w:r>
        <w:rPr>
          <w:rFonts w:eastAsia="Times New Roman"/>
          <w:szCs w:val="24"/>
          <w:lang w:val="de-DE"/>
        </w:rPr>
        <w:t>nterkulturelle Erziehung legen</w:t>
      </w:r>
      <w:r w:rsidRPr="000813AE">
        <w:rPr>
          <w:rFonts w:eastAsia="Times New Roman"/>
          <w:szCs w:val="24"/>
          <w:lang w:val="de-DE"/>
        </w:rPr>
        <w:t xml:space="preserve">. Infolgedessen </w:t>
      </w:r>
      <w:r>
        <w:rPr>
          <w:rFonts w:eastAsia="Times New Roman"/>
          <w:szCs w:val="24"/>
          <w:lang w:val="de-DE"/>
        </w:rPr>
        <w:t>wird eine</w:t>
      </w:r>
      <w:r w:rsidRPr="000813AE">
        <w:rPr>
          <w:rFonts w:eastAsia="Times New Roman"/>
          <w:szCs w:val="24"/>
          <w:lang w:val="de-DE"/>
        </w:rPr>
        <w:t xml:space="preserve"> spielerisch</w:t>
      </w:r>
      <w:r>
        <w:rPr>
          <w:rFonts w:eastAsia="Times New Roman"/>
          <w:szCs w:val="24"/>
          <w:lang w:val="de-DE"/>
        </w:rPr>
        <w:t>e</w:t>
      </w:r>
      <w:r w:rsidRPr="000813AE">
        <w:rPr>
          <w:rFonts w:eastAsia="Times New Roman"/>
          <w:szCs w:val="24"/>
          <w:lang w:val="de-DE"/>
        </w:rPr>
        <w:t xml:space="preserve"> oder gar ästhetisch</w:t>
      </w:r>
      <w:r>
        <w:rPr>
          <w:rFonts w:eastAsia="Times New Roman"/>
          <w:szCs w:val="24"/>
          <w:lang w:val="de-DE"/>
        </w:rPr>
        <w:t>e Behandlung des Unterri</w:t>
      </w:r>
      <w:r w:rsidR="00242C3E">
        <w:rPr>
          <w:rFonts w:eastAsia="Times New Roman"/>
          <w:szCs w:val="24"/>
          <w:lang w:val="de-DE"/>
        </w:rPr>
        <w:t xml:space="preserve">chtsstoffes eher vernachlässigt. </w:t>
      </w:r>
      <w:r w:rsidR="00242C3E" w:rsidRPr="000813AE">
        <w:rPr>
          <w:rFonts w:eastAsia="Times New Roman"/>
          <w:szCs w:val="24"/>
          <w:lang w:val="de-DE"/>
        </w:rPr>
        <w:t xml:space="preserve">Nur </w:t>
      </w:r>
      <w:r w:rsidR="00242C3E">
        <w:rPr>
          <w:rFonts w:eastAsia="Times New Roman"/>
          <w:szCs w:val="24"/>
          <w:lang w:val="de-DE"/>
        </w:rPr>
        <w:t xml:space="preserve">ein </w:t>
      </w:r>
      <w:r w:rsidR="00242C3E" w:rsidRPr="000813AE">
        <w:rPr>
          <w:rFonts w:eastAsia="Times New Roman"/>
          <w:szCs w:val="24"/>
          <w:lang w:val="de-DE"/>
        </w:rPr>
        <w:t>knapp</w:t>
      </w:r>
      <w:r w:rsidR="00242C3E">
        <w:rPr>
          <w:rFonts w:eastAsia="Times New Roman"/>
          <w:szCs w:val="24"/>
          <w:lang w:val="de-DE"/>
        </w:rPr>
        <w:t>es</w:t>
      </w:r>
      <w:r w:rsidR="00242C3E" w:rsidRPr="000813AE">
        <w:rPr>
          <w:rFonts w:eastAsia="Times New Roman"/>
          <w:szCs w:val="24"/>
          <w:lang w:val="de-DE"/>
        </w:rPr>
        <w:t xml:space="preserve"> Fünftel (19 %) der Befragten Lehrer baut bewusst das Spiel in den Lernprozess ein, </w:t>
      </w:r>
      <w:r w:rsidR="00242C3E">
        <w:rPr>
          <w:rFonts w:eastAsia="Times New Roman"/>
          <w:szCs w:val="24"/>
          <w:lang w:val="de-DE"/>
        </w:rPr>
        <w:t>basierend auf Erfahrungen</w:t>
      </w:r>
      <w:r w:rsidR="00242C3E" w:rsidRPr="000813AE">
        <w:rPr>
          <w:rFonts w:eastAsia="Times New Roman"/>
          <w:szCs w:val="24"/>
          <w:lang w:val="de-DE"/>
        </w:rPr>
        <w:t xml:space="preserve">, dass ihre Schüler dadurch mehr lernen können. Aus </w:t>
      </w:r>
      <w:r w:rsidR="00242C3E">
        <w:rPr>
          <w:rFonts w:eastAsia="Times New Roman"/>
          <w:szCs w:val="24"/>
          <w:lang w:val="de-DE"/>
        </w:rPr>
        <w:t xml:space="preserve">erfahrenem </w:t>
      </w:r>
      <w:r w:rsidR="00242C3E" w:rsidRPr="000813AE">
        <w:rPr>
          <w:rFonts w:eastAsia="Times New Roman"/>
          <w:szCs w:val="24"/>
          <w:lang w:val="de-DE"/>
        </w:rPr>
        <w:t>Zeitmangel und</w:t>
      </w:r>
      <w:r w:rsidR="00242C3E">
        <w:rPr>
          <w:rFonts w:eastAsia="Times New Roman"/>
          <w:szCs w:val="24"/>
          <w:lang w:val="de-DE"/>
        </w:rPr>
        <w:t xml:space="preserve"> aus grundsätzlichen</w:t>
      </w:r>
      <w:r w:rsidR="00242C3E" w:rsidRPr="000813AE">
        <w:rPr>
          <w:rFonts w:eastAsia="Times New Roman"/>
          <w:szCs w:val="24"/>
          <w:lang w:val="de-DE"/>
        </w:rPr>
        <w:t xml:space="preserve"> Bedenken, dass die neuen Methoden</w:t>
      </w:r>
      <w:r w:rsidR="00242C3E">
        <w:rPr>
          <w:rFonts w:eastAsia="Times New Roman"/>
          <w:szCs w:val="24"/>
          <w:lang w:val="de-DE"/>
        </w:rPr>
        <w:t xml:space="preserve"> des kommunikativen Ansatzes</w:t>
      </w:r>
      <w:r w:rsidR="00242C3E" w:rsidRPr="000813AE">
        <w:rPr>
          <w:rFonts w:eastAsia="Times New Roman"/>
          <w:szCs w:val="24"/>
          <w:lang w:val="de-DE"/>
        </w:rPr>
        <w:t xml:space="preserve"> weniger effizient sind, haben 86 % der befragten Lehrer Schwierigkeiten mit der Anwendung d</w:t>
      </w:r>
      <w:r w:rsidR="00242C3E">
        <w:rPr>
          <w:rFonts w:eastAsia="Times New Roman"/>
          <w:szCs w:val="24"/>
          <w:lang w:val="de-DE"/>
        </w:rPr>
        <w:t>ieses</w:t>
      </w:r>
      <w:r w:rsidR="00242C3E" w:rsidRPr="000813AE">
        <w:rPr>
          <w:rFonts w:eastAsia="Times New Roman"/>
          <w:szCs w:val="24"/>
          <w:lang w:val="de-DE"/>
        </w:rPr>
        <w:t xml:space="preserve"> Ansatzes. </w:t>
      </w:r>
      <w:r w:rsidR="00242C3E">
        <w:rPr>
          <w:rFonts w:eastAsia="Times New Roman"/>
          <w:szCs w:val="24"/>
          <w:lang w:val="de-DE"/>
        </w:rPr>
        <w:t>Dies hat zur Folge</w:t>
      </w:r>
      <w:r w:rsidR="00242C3E" w:rsidRPr="000813AE">
        <w:rPr>
          <w:rFonts w:eastAsia="Times New Roman"/>
          <w:szCs w:val="24"/>
          <w:lang w:val="de-DE"/>
        </w:rPr>
        <w:t>, dass die meisten Schüler</w:t>
      </w:r>
      <w:r w:rsidR="00242C3E">
        <w:rPr>
          <w:rFonts w:eastAsia="Times New Roman"/>
          <w:szCs w:val="24"/>
          <w:lang w:val="de-DE"/>
        </w:rPr>
        <w:t xml:space="preserve"> einen eher traditionellen Unterricht erfahren und </w:t>
      </w:r>
      <w:r w:rsidRPr="000813AE">
        <w:rPr>
          <w:rFonts w:eastAsia="Times New Roman"/>
          <w:szCs w:val="24"/>
          <w:lang w:val="de-DE"/>
        </w:rPr>
        <w:t>die Methoden des kommunikativen und interkulturellen Ans</w:t>
      </w:r>
      <w:r>
        <w:rPr>
          <w:rFonts w:eastAsia="Times New Roman"/>
          <w:szCs w:val="24"/>
          <w:lang w:val="de-DE"/>
        </w:rPr>
        <w:t>atzes nicht wirklich einbezogen</w:t>
      </w:r>
      <w:r w:rsidRPr="000813AE">
        <w:rPr>
          <w:rFonts w:eastAsia="Times New Roman"/>
          <w:szCs w:val="24"/>
          <w:lang w:val="de-DE"/>
        </w:rPr>
        <w:t xml:space="preserve"> werden können. Daraus folgt, dass die meisten Schüler </w:t>
      </w:r>
      <w:r>
        <w:rPr>
          <w:rFonts w:eastAsia="Times New Roman"/>
          <w:szCs w:val="24"/>
          <w:lang w:val="de-DE"/>
        </w:rPr>
        <w:t xml:space="preserve">Hemmungen und Blockaden ausbilden, </w:t>
      </w:r>
      <w:r w:rsidRPr="000813AE">
        <w:rPr>
          <w:rFonts w:eastAsia="Times New Roman"/>
          <w:szCs w:val="24"/>
          <w:lang w:val="de-DE"/>
        </w:rPr>
        <w:t xml:space="preserve">vor den anderen auf Deutsch </w:t>
      </w:r>
      <w:r>
        <w:rPr>
          <w:rFonts w:eastAsia="Times New Roman"/>
          <w:szCs w:val="24"/>
          <w:lang w:val="de-DE"/>
        </w:rPr>
        <w:t xml:space="preserve">zu sprechen. Infolgedessen können sie weder spontan </w:t>
      </w:r>
      <w:r w:rsidRPr="000813AE">
        <w:rPr>
          <w:rFonts w:eastAsia="Times New Roman"/>
          <w:szCs w:val="24"/>
          <w:lang w:val="de-DE"/>
        </w:rPr>
        <w:t>Kommunikation</w:t>
      </w:r>
      <w:r w:rsidR="00242C3E">
        <w:rPr>
          <w:rFonts w:eastAsia="Times New Roman"/>
          <w:szCs w:val="24"/>
          <w:lang w:val="de-DE"/>
        </w:rPr>
        <w:t>en realisieren</w:t>
      </w:r>
      <w:r>
        <w:rPr>
          <w:rFonts w:eastAsia="Times New Roman"/>
          <w:szCs w:val="24"/>
          <w:lang w:val="de-DE"/>
        </w:rPr>
        <w:t xml:space="preserve">, noch vermögen sie sich aus eigenem Antrieb mündlich auszudrücken. </w:t>
      </w:r>
      <w:r w:rsidRPr="000813AE">
        <w:rPr>
          <w:rFonts w:eastAsia="Times New Roman"/>
          <w:szCs w:val="24"/>
          <w:lang w:val="de-DE"/>
        </w:rPr>
        <w:t xml:space="preserve"> </w:t>
      </w:r>
    </w:p>
    <w:p w:rsidR="00103EFC" w:rsidRDefault="00103EFC" w:rsidP="00BC7CCD">
      <w:pPr>
        <w:rPr>
          <w:rFonts w:eastAsia="Times New Roman"/>
          <w:szCs w:val="24"/>
          <w:lang w:val="de-DE"/>
        </w:rPr>
      </w:pPr>
      <w:r w:rsidRPr="000813AE">
        <w:rPr>
          <w:rFonts w:eastAsia="Times New Roman"/>
          <w:szCs w:val="24"/>
          <w:lang w:val="de-DE"/>
        </w:rPr>
        <w:t>Auch das ist der Grund dafür, weshalb sehr viele Lehrer (91 %) an der Situation des Deutschunterrichts etwas verändern möchten</w:t>
      </w:r>
      <w:r>
        <w:rPr>
          <w:rFonts w:eastAsia="Times New Roman"/>
          <w:szCs w:val="24"/>
          <w:lang w:val="de-DE"/>
        </w:rPr>
        <w:t>, ja</w:t>
      </w:r>
      <w:r w:rsidRPr="000813AE">
        <w:rPr>
          <w:rFonts w:eastAsia="Times New Roman"/>
          <w:szCs w:val="24"/>
          <w:lang w:val="de-DE"/>
        </w:rPr>
        <w:t xml:space="preserve"> </w:t>
      </w:r>
      <w:r>
        <w:rPr>
          <w:rFonts w:eastAsia="Times New Roman"/>
          <w:szCs w:val="24"/>
          <w:lang w:val="de-DE"/>
        </w:rPr>
        <w:t>aktiv</w:t>
      </w:r>
      <w:r w:rsidRPr="000813AE">
        <w:rPr>
          <w:rFonts w:eastAsia="Times New Roman"/>
          <w:szCs w:val="24"/>
          <w:lang w:val="de-DE"/>
        </w:rPr>
        <w:t xml:space="preserve"> daran arbeiten</w:t>
      </w:r>
      <w:r>
        <w:rPr>
          <w:rFonts w:eastAsia="Times New Roman"/>
          <w:szCs w:val="24"/>
          <w:lang w:val="de-DE"/>
        </w:rPr>
        <w:t>,</w:t>
      </w:r>
      <w:r w:rsidRPr="000813AE">
        <w:rPr>
          <w:rFonts w:eastAsia="Times New Roman"/>
          <w:szCs w:val="24"/>
          <w:lang w:val="de-DE"/>
        </w:rPr>
        <w:t xml:space="preserve"> ihn zu verbessern. Die meisten Lehrer wären sogar bereit, an entsprechenden Fortbildungen teilzunehmen und könnten sich vorstellen</w:t>
      </w:r>
      <w:r>
        <w:rPr>
          <w:rFonts w:eastAsia="Times New Roman"/>
          <w:szCs w:val="24"/>
          <w:lang w:val="de-DE"/>
        </w:rPr>
        <w:t>,</w:t>
      </w:r>
      <w:r w:rsidRPr="000813AE">
        <w:rPr>
          <w:rFonts w:eastAsia="Times New Roman"/>
          <w:szCs w:val="24"/>
          <w:lang w:val="de-DE"/>
        </w:rPr>
        <w:t xml:space="preserve"> </w:t>
      </w:r>
      <w:r>
        <w:rPr>
          <w:rFonts w:eastAsia="Times New Roman"/>
          <w:szCs w:val="24"/>
          <w:lang w:val="de-DE"/>
        </w:rPr>
        <w:t>eine zusätzliche Unterrichtsstunde pro Woche für den Deutsch-Unterricht ihrer Kinder zu investieren.</w:t>
      </w:r>
    </w:p>
    <w:p w:rsidR="00103EFC" w:rsidRDefault="00242C3E" w:rsidP="00242C3E">
      <w:pPr>
        <w:rPr>
          <w:rFonts w:eastAsia="Times New Roman"/>
          <w:szCs w:val="24"/>
          <w:lang w:val="de-DE"/>
        </w:rPr>
      </w:pPr>
      <w:r>
        <w:rPr>
          <w:rFonts w:eastAsia="Times New Roman"/>
          <w:szCs w:val="24"/>
          <w:lang w:val="de-DE"/>
        </w:rPr>
        <w:lastRenderedPageBreak/>
        <w:t xml:space="preserve">Generell wird </w:t>
      </w:r>
      <w:r w:rsidR="00506BA1">
        <w:rPr>
          <w:rFonts w:eastAsia="Times New Roman"/>
          <w:szCs w:val="24"/>
          <w:lang w:val="de-DE"/>
        </w:rPr>
        <w:t xml:space="preserve">weiterhin </w:t>
      </w:r>
      <w:r>
        <w:rPr>
          <w:rFonts w:eastAsia="Times New Roman"/>
          <w:szCs w:val="24"/>
          <w:lang w:val="de-DE"/>
        </w:rPr>
        <w:t>darüber geklagt, dass der Spielraum der rumänischen Schule als Institution für eigene pädagogische Entscheidungen durch eine Zentralisierung der Entscheidungsbefugnisse zu gering ist. Zahlreiche Inspektionen, Kontrollen und ein hohes Aufkommen an bürokratischer Papierarbeit vermitteln den Kollegen vor Ort das Gefühl, dass ihnen ein selbst</w:t>
      </w:r>
      <w:r w:rsidR="00506BA1">
        <w:rPr>
          <w:rFonts w:eastAsia="Times New Roman"/>
          <w:szCs w:val="24"/>
          <w:lang w:val="de-DE"/>
        </w:rPr>
        <w:t>st</w:t>
      </w:r>
      <w:r>
        <w:rPr>
          <w:rFonts w:eastAsia="Times New Roman"/>
          <w:szCs w:val="24"/>
          <w:lang w:val="de-DE"/>
        </w:rPr>
        <w:t>ändiger Unterricht nicht zugetraut wird. Die erfahrene Gängelung durch die</w:t>
      </w:r>
      <w:r w:rsidRPr="000813AE">
        <w:rPr>
          <w:rFonts w:eastAsia="Times New Roman"/>
          <w:szCs w:val="24"/>
          <w:lang w:val="de-DE"/>
        </w:rPr>
        <w:t xml:space="preserve"> Schulbehörde </w:t>
      </w:r>
      <w:r>
        <w:rPr>
          <w:rFonts w:eastAsia="Times New Roman"/>
          <w:szCs w:val="24"/>
          <w:lang w:val="de-DE"/>
        </w:rPr>
        <w:t>wirkt sich negativ auf die Berufsm</w:t>
      </w:r>
      <w:r w:rsidRPr="000813AE">
        <w:rPr>
          <w:rFonts w:eastAsia="Times New Roman"/>
          <w:szCs w:val="24"/>
          <w:lang w:val="de-DE"/>
        </w:rPr>
        <w:t xml:space="preserve">otivation </w:t>
      </w:r>
      <w:r>
        <w:rPr>
          <w:rFonts w:eastAsia="Times New Roman"/>
          <w:szCs w:val="24"/>
          <w:lang w:val="de-DE"/>
        </w:rPr>
        <w:t>aus</w:t>
      </w:r>
      <w:r w:rsidRPr="000813AE">
        <w:rPr>
          <w:rFonts w:eastAsia="Times New Roman"/>
          <w:szCs w:val="24"/>
          <w:lang w:val="de-DE"/>
        </w:rPr>
        <w:t xml:space="preserve">. </w:t>
      </w:r>
      <w:r>
        <w:rPr>
          <w:rFonts w:eastAsia="Times New Roman"/>
          <w:szCs w:val="24"/>
          <w:lang w:val="de-DE"/>
        </w:rPr>
        <w:t xml:space="preserve">Insgesamt wird das </w:t>
      </w:r>
      <w:r w:rsidRPr="000813AE">
        <w:rPr>
          <w:rFonts w:eastAsia="Times New Roman"/>
          <w:szCs w:val="24"/>
          <w:lang w:val="de-DE"/>
        </w:rPr>
        <w:t>zentralistisch aufgebaute Schulsystem</w:t>
      </w:r>
      <w:r>
        <w:rPr>
          <w:rFonts w:eastAsia="Times New Roman"/>
          <w:szCs w:val="24"/>
          <w:lang w:val="de-DE"/>
        </w:rPr>
        <w:t xml:space="preserve">, in dem </w:t>
      </w:r>
      <w:r w:rsidRPr="000813AE">
        <w:rPr>
          <w:rFonts w:eastAsia="Times New Roman"/>
          <w:szCs w:val="24"/>
          <w:lang w:val="de-DE"/>
        </w:rPr>
        <w:t xml:space="preserve">der Schulbehörde </w:t>
      </w:r>
      <w:r>
        <w:rPr>
          <w:rFonts w:eastAsia="Times New Roman"/>
          <w:szCs w:val="24"/>
          <w:lang w:val="de-DE"/>
        </w:rPr>
        <w:t xml:space="preserve">die ganze Entscheidungskompetenz obliegt, als willkürlich, uneffektiv und reformbedürftig angesehen. </w:t>
      </w:r>
      <w:bookmarkStart w:id="0" w:name="h.lnxbz9" w:colFirst="0" w:colLast="0"/>
      <w:bookmarkEnd w:id="0"/>
    </w:p>
    <w:p w:rsidR="00BC7CCD" w:rsidRPr="000813AE" w:rsidRDefault="00BC7CCD" w:rsidP="00242C3E">
      <w:pPr>
        <w:rPr>
          <w:lang w:val="de-DE"/>
        </w:rPr>
      </w:pPr>
      <w:r w:rsidRPr="000813AE">
        <w:rPr>
          <w:rFonts w:eastAsia="Times New Roman"/>
          <w:szCs w:val="24"/>
          <w:lang w:val="de-DE"/>
        </w:rPr>
        <w:t xml:space="preserve">Trotz der Bemühungen des Bildungsministeriums, </w:t>
      </w:r>
      <w:r>
        <w:rPr>
          <w:rFonts w:eastAsia="Times New Roman"/>
          <w:szCs w:val="24"/>
          <w:lang w:val="de-DE"/>
        </w:rPr>
        <w:t xml:space="preserve">diese Probleme </w:t>
      </w:r>
      <w:r w:rsidRPr="000813AE">
        <w:rPr>
          <w:rFonts w:eastAsia="Times New Roman"/>
          <w:szCs w:val="24"/>
          <w:lang w:val="de-DE"/>
        </w:rPr>
        <w:t xml:space="preserve">durch „relativ neue“ Lehrpläne </w:t>
      </w:r>
      <w:r>
        <w:rPr>
          <w:rFonts w:eastAsia="Times New Roman"/>
          <w:szCs w:val="24"/>
          <w:lang w:val="de-DE"/>
        </w:rPr>
        <w:t xml:space="preserve">zu beheben, trotz aller Bestrebungen, </w:t>
      </w:r>
      <w:r w:rsidRPr="000813AE">
        <w:rPr>
          <w:rFonts w:eastAsia="Times New Roman"/>
          <w:szCs w:val="24"/>
          <w:lang w:val="de-DE"/>
        </w:rPr>
        <w:t>einen eher kommunikativen, interkulturellen und handlungsor</w:t>
      </w:r>
      <w:r w:rsidR="00103EFC">
        <w:rPr>
          <w:rFonts w:eastAsia="Times New Roman"/>
          <w:szCs w:val="24"/>
          <w:lang w:val="de-DE"/>
        </w:rPr>
        <w:t>ientierten Unterricht einzu</w:t>
      </w:r>
      <w:r>
        <w:rPr>
          <w:rFonts w:eastAsia="Times New Roman"/>
          <w:szCs w:val="24"/>
          <w:lang w:val="de-DE"/>
        </w:rPr>
        <w:t>führen</w:t>
      </w:r>
      <w:r w:rsidRPr="000813AE">
        <w:rPr>
          <w:rFonts w:eastAsia="Times New Roman"/>
          <w:szCs w:val="24"/>
          <w:lang w:val="de-DE"/>
        </w:rPr>
        <w:t xml:space="preserve">, </w:t>
      </w:r>
      <w:r>
        <w:rPr>
          <w:rFonts w:eastAsia="Times New Roman"/>
          <w:szCs w:val="24"/>
          <w:lang w:val="de-DE"/>
        </w:rPr>
        <w:t xml:space="preserve">persistieren die dargestellten Probleme des DaF-Unterrichts in Rumänien, wohl auch eine Folge davon, dass es weiterhin zu viele Schüler in einer Klasse gibt, überwiegend schriftliche Prüfungen abgehalten werden, nur wenige Möglichkeiten </w:t>
      </w:r>
      <w:r w:rsidRPr="000813AE">
        <w:rPr>
          <w:rFonts w:eastAsia="Times New Roman"/>
          <w:szCs w:val="24"/>
          <w:lang w:val="de-DE"/>
        </w:rPr>
        <w:t>für Lehrer</w:t>
      </w:r>
      <w:r>
        <w:rPr>
          <w:rFonts w:eastAsia="Times New Roman"/>
          <w:szCs w:val="24"/>
          <w:lang w:val="de-DE"/>
        </w:rPr>
        <w:t xml:space="preserve"> bestehen, an modernen</w:t>
      </w:r>
      <w:r w:rsidRPr="000813AE">
        <w:rPr>
          <w:rFonts w:eastAsia="Times New Roman"/>
          <w:szCs w:val="24"/>
          <w:lang w:val="de-DE"/>
        </w:rPr>
        <w:t xml:space="preserve"> Fortbildungen teilzunehmen</w:t>
      </w:r>
      <w:r>
        <w:rPr>
          <w:rFonts w:eastAsia="Times New Roman"/>
          <w:szCs w:val="24"/>
          <w:lang w:val="de-DE"/>
        </w:rPr>
        <w:t xml:space="preserve"> und </w:t>
      </w:r>
      <w:r w:rsidRPr="000813AE">
        <w:rPr>
          <w:rFonts w:eastAsia="Times New Roman"/>
          <w:szCs w:val="24"/>
          <w:lang w:val="de-DE"/>
        </w:rPr>
        <w:t xml:space="preserve">vom Staat </w:t>
      </w:r>
      <w:r>
        <w:rPr>
          <w:rFonts w:eastAsia="Times New Roman"/>
          <w:szCs w:val="24"/>
          <w:lang w:val="de-DE"/>
        </w:rPr>
        <w:t>keine Motivationsanreize geschaffen wurden, eine kreative und Lernatmosphäre zu schaffen</w:t>
      </w:r>
      <w:r w:rsidRPr="000813AE">
        <w:rPr>
          <w:rFonts w:eastAsia="Times New Roman"/>
          <w:szCs w:val="24"/>
          <w:lang w:val="de-DE"/>
        </w:rPr>
        <w:t xml:space="preserve">. </w:t>
      </w:r>
    </w:p>
    <w:p w:rsidR="00BC7CCD" w:rsidRDefault="00BC7CCD" w:rsidP="00BC7CCD">
      <w:pPr>
        <w:rPr>
          <w:rFonts w:eastAsia="Times New Roman"/>
          <w:szCs w:val="24"/>
          <w:lang w:val="de-DE"/>
        </w:rPr>
      </w:pPr>
      <w:r>
        <w:rPr>
          <w:rFonts w:eastAsia="Times New Roman"/>
          <w:szCs w:val="24"/>
          <w:lang w:val="de-DE"/>
        </w:rPr>
        <w:t>Wenn dagegen die Herausforderungen der Gegenwart und Zukunft bewältigt werden sollen, die Kompetenzen des Problemlösens, der Kommunikation, der Kreativität, der Flexibilität, der Arbeit im Team und des Umgangs mit R</w:t>
      </w:r>
      <w:r w:rsidR="00103EFC">
        <w:rPr>
          <w:rFonts w:eastAsia="Times New Roman"/>
          <w:szCs w:val="24"/>
          <w:lang w:val="de-DE"/>
        </w:rPr>
        <w:t>i</w:t>
      </w:r>
      <w:r>
        <w:rPr>
          <w:rFonts w:eastAsia="Times New Roman"/>
          <w:szCs w:val="24"/>
          <w:lang w:val="de-DE"/>
        </w:rPr>
        <w:t xml:space="preserve">siken abverlangen, geradezu Schlüsselqualifikationen der modernen Arbeitswelt und der privaten Lebensbewältigung, dann benötigen Kinder </w:t>
      </w:r>
      <w:r w:rsidRPr="000813AE">
        <w:rPr>
          <w:rFonts w:eastAsia="Times New Roman"/>
          <w:szCs w:val="24"/>
          <w:lang w:val="de-DE"/>
        </w:rPr>
        <w:t xml:space="preserve">und Jugendliche </w:t>
      </w:r>
      <w:r>
        <w:rPr>
          <w:rFonts w:eastAsia="Times New Roman"/>
          <w:szCs w:val="24"/>
          <w:lang w:val="de-DE"/>
        </w:rPr>
        <w:t xml:space="preserve">elementare – auch schulische – Erfahrungsmöglichkeiten, sich selbst auszudrücken und zu verwirklichen, soziale Beziehungen zu leben und zu gestalten, sich in der Welt zu orientieren und Verantwortung zu übernehmen. </w:t>
      </w:r>
    </w:p>
    <w:p w:rsidR="00192944" w:rsidRDefault="00192944" w:rsidP="00BC7CCD">
      <w:pPr>
        <w:rPr>
          <w:rFonts w:eastAsia="Times New Roman"/>
          <w:szCs w:val="24"/>
          <w:lang w:val="de-DE"/>
        </w:rPr>
      </w:pPr>
      <w:r w:rsidRPr="000813AE">
        <w:rPr>
          <w:rFonts w:eastAsia="Times New Roman"/>
          <w:szCs w:val="24"/>
          <w:lang w:val="de-DE"/>
        </w:rPr>
        <w:t>Möglichkeit</w:t>
      </w:r>
      <w:r>
        <w:rPr>
          <w:rFonts w:eastAsia="Times New Roman"/>
          <w:szCs w:val="24"/>
          <w:lang w:val="de-DE"/>
        </w:rPr>
        <w:t>en</w:t>
      </w:r>
      <w:r w:rsidRPr="000813AE">
        <w:rPr>
          <w:rFonts w:eastAsia="Times New Roman"/>
          <w:szCs w:val="24"/>
          <w:lang w:val="de-DE"/>
        </w:rPr>
        <w:t xml:space="preserve"> </w:t>
      </w:r>
      <w:r>
        <w:rPr>
          <w:rFonts w:eastAsia="Times New Roman"/>
          <w:szCs w:val="24"/>
          <w:lang w:val="de-DE"/>
        </w:rPr>
        <w:t>des</w:t>
      </w:r>
      <w:r w:rsidRPr="000813AE">
        <w:rPr>
          <w:rFonts w:eastAsia="Times New Roman"/>
          <w:szCs w:val="24"/>
          <w:lang w:val="de-DE"/>
        </w:rPr>
        <w:t xml:space="preserve"> Selbstausdruck</w:t>
      </w:r>
      <w:r>
        <w:rPr>
          <w:rFonts w:eastAsia="Times New Roman"/>
          <w:szCs w:val="24"/>
          <w:lang w:val="de-DE"/>
        </w:rPr>
        <w:t>s</w:t>
      </w:r>
      <w:r w:rsidRPr="000813AE">
        <w:rPr>
          <w:rFonts w:eastAsia="Times New Roman"/>
          <w:szCs w:val="24"/>
          <w:lang w:val="de-DE"/>
        </w:rPr>
        <w:t xml:space="preserve"> und d</w:t>
      </w:r>
      <w:r>
        <w:rPr>
          <w:rFonts w:eastAsia="Times New Roman"/>
          <w:szCs w:val="24"/>
          <w:lang w:val="de-DE"/>
        </w:rPr>
        <w:t>er</w:t>
      </w:r>
      <w:r w:rsidRPr="000813AE">
        <w:rPr>
          <w:rFonts w:eastAsia="Times New Roman"/>
          <w:szCs w:val="24"/>
          <w:lang w:val="de-DE"/>
        </w:rPr>
        <w:t xml:space="preserve"> Selbstverwirklichung sollten die Schüler </w:t>
      </w:r>
      <w:r>
        <w:rPr>
          <w:rFonts w:eastAsia="Times New Roman"/>
          <w:szCs w:val="24"/>
          <w:lang w:val="de-DE"/>
        </w:rPr>
        <w:t>in</w:t>
      </w:r>
      <w:r w:rsidRPr="000813AE">
        <w:rPr>
          <w:rFonts w:eastAsia="Times New Roman"/>
          <w:szCs w:val="24"/>
          <w:lang w:val="de-DE"/>
        </w:rPr>
        <w:t xml:space="preserve"> möglichst vielen Fächern</w:t>
      </w:r>
      <w:r>
        <w:rPr>
          <w:rFonts w:eastAsia="Times New Roman"/>
          <w:szCs w:val="24"/>
          <w:lang w:val="de-DE"/>
        </w:rPr>
        <w:t xml:space="preserve"> und Unterrichtssituationen</w:t>
      </w:r>
      <w:r w:rsidRPr="000813AE">
        <w:rPr>
          <w:rFonts w:eastAsia="Times New Roman"/>
          <w:szCs w:val="24"/>
          <w:lang w:val="de-DE"/>
        </w:rPr>
        <w:t xml:space="preserve"> erleben und ausleben können. Leider wird </w:t>
      </w:r>
      <w:r>
        <w:rPr>
          <w:rFonts w:eastAsia="Times New Roman"/>
          <w:szCs w:val="24"/>
          <w:lang w:val="de-DE"/>
        </w:rPr>
        <w:t xml:space="preserve">darauf </w:t>
      </w:r>
      <w:r w:rsidRPr="000813AE">
        <w:rPr>
          <w:rFonts w:eastAsia="Times New Roman"/>
          <w:szCs w:val="24"/>
          <w:lang w:val="de-DE"/>
        </w:rPr>
        <w:t xml:space="preserve">in den rumänischen Lehrplänen der Hauptfächer </w:t>
      </w:r>
      <w:r>
        <w:rPr>
          <w:rFonts w:eastAsia="Times New Roman"/>
          <w:szCs w:val="24"/>
          <w:lang w:val="de-DE"/>
        </w:rPr>
        <w:t xml:space="preserve">nur </w:t>
      </w:r>
      <w:r w:rsidRPr="000813AE">
        <w:rPr>
          <w:rFonts w:eastAsia="Times New Roman"/>
          <w:szCs w:val="24"/>
          <w:lang w:val="de-DE"/>
        </w:rPr>
        <w:t>wenig oder gar kein Wert gelegt, denn allein die Verarbeitung des Lernstoffes bräuchte oft viel mehr Zeit, als offiziell dafür zugestanden wird.</w:t>
      </w:r>
      <w:r>
        <w:rPr>
          <w:rFonts w:eastAsia="Times New Roman"/>
          <w:szCs w:val="24"/>
          <w:lang w:val="de-DE"/>
        </w:rPr>
        <w:t xml:space="preserve"> </w:t>
      </w:r>
      <w:r w:rsidRPr="000813AE">
        <w:rPr>
          <w:rFonts w:eastAsia="Times New Roman"/>
          <w:szCs w:val="24"/>
          <w:lang w:val="de-DE"/>
        </w:rPr>
        <w:t xml:space="preserve">Infolgedessen bleibt nur wenig Zeit im schulischen Leben für das Äußern eigener Meinungen, für die Persönlichkeitsentwicklung, die Förderung der sozialen Fähigkeiten und Kompetenzen und für ästhetische Erfahrungen. Obwohl die Förderung dieser Bereiche </w:t>
      </w:r>
      <w:r w:rsidRPr="000813AE">
        <w:rPr>
          <w:rFonts w:eastAsia="Times New Roman"/>
          <w:szCs w:val="24"/>
          <w:lang w:val="de-DE"/>
        </w:rPr>
        <w:lastRenderedPageBreak/>
        <w:t>relevant wäre für die Schlüsselqualifikationen, über die unsere Jugendliche mit dem Abschluss des schulischen Lebens verfügen sollten, werden sie selten im Fach- oder im Kunstunterricht eingesetzt.</w:t>
      </w:r>
    </w:p>
    <w:p w:rsidR="003B0B7C" w:rsidRDefault="003B0B7C" w:rsidP="00BC7CCD">
      <w:pPr>
        <w:rPr>
          <w:lang w:val="de-DE"/>
        </w:rPr>
      </w:pPr>
      <w:r w:rsidRPr="003B0B7C">
        <w:rPr>
          <w:lang w:val="de-DE"/>
        </w:rPr>
        <w:t>Die Problemstellen des DaF-Unterrichts in Rumänien, der Mangel an Selbsterfahrungen-, sozialen und ästhetischen Erfahrungen im schulischen Bereich und der Bedarf an Kreativität und Flexibilität, Schlüsselqualifikationen der postmodernen Welt, regen zur Er</w:t>
      </w:r>
      <w:r w:rsidR="00790E1B">
        <w:rPr>
          <w:lang w:val="de-DE"/>
        </w:rPr>
        <w:t>stellung eines</w:t>
      </w:r>
      <w:r w:rsidRPr="003B0B7C">
        <w:rPr>
          <w:lang w:val="de-DE"/>
        </w:rPr>
        <w:t xml:space="preserve"> Programms, in dessen Mittelpunkt</w:t>
      </w:r>
      <w:r w:rsidR="00790E1B">
        <w:rPr>
          <w:lang w:val="de-DE"/>
        </w:rPr>
        <w:t xml:space="preserve"> ein natürlicher Fremdsprachenerwerb und damit verbunden das sich bildende Subjekt steht</w:t>
      </w:r>
      <w:r w:rsidRPr="003B0B7C">
        <w:rPr>
          <w:lang w:val="de-DE"/>
        </w:rPr>
        <w:t xml:space="preserve">, an. </w:t>
      </w:r>
    </w:p>
    <w:p w:rsidR="00DB2256" w:rsidRPr="0015389C" w:rsidRDefault="00DB2256" w:rsidP="00DB2256">
      <w:pPr>
        <w:rPr>
          <w:lang w:val="de-DE"/>
        </w:rPr>
      </w:pPr>
      <w:r>
        <w:rPr>
          <w:lang w:val="de-DE"/>
        </w:rPr>
        <w:t xml:space="preserve">Die von Kata </w:t>
      </w:r>
      <w:proofErr w:type="spellStart"/>
      <w:r>
        <w:rPr>
          <w:lang w:val="de-DE"/>
        </w:rPr>
        <w:t>Bartalis</w:t>
      </w:r>
      <w:proofErr w:type="spellEnd"/>
      <w:r>
        <w:rPr>
          <w:lang w:val="de-DE"/>
        </w:rPr>
        <w:t xml:space="preserve"> </w:t>
      </w:r>
      <w:r w:rsidR="00DD2B27">
        <w:rPr>
          <w:lang w:val="de-DE"/>
        </w:rPr>
        <w:t xml:space="preserve">neulich entwickelte Konzeption </w:t>
      </w:r>
      <w:r w:rsidR="00DD2B27" w:rsidRPr="009B732E">
        <w:rPr>
          <w:i/>
          <w:lang w:val="de-DE"/>
        </w:rPr>
        <w:t xml:space="preserve">„Künste bilden“ – eine </w:t>
      </w:r>
      <w:r w:rsidR="0015389C" w:rsidRPr="009B732E">
        <w:rPr>
          <w:i/>
          <w:lang w:val="de-DE"/>
        </w:rPr>
        <w:t>DaF-Werkstatt</w:t>
      </w:r>
      <w:r w:rsidR="0015389C">
        <w:rPr>
          <w:lang w:val="de-DE"/>
        </w:rPr>
        <w:t xml:space="preserve"> </w:t>
      </w:r>
      <w:r>
        <w:rPr>
          <w:rFonts w:eastAsia="Times New Roman"/>
          <w:szCs w:val="24"/>
          <w:lang w:val="de-DE"/>
        </w:rPr>
        <w:t>stützt sich</w:t>
      </w:r>
      <w:r w:rsidRPr="000813AE">
        <w:rPr>
          <w:rFonts w:eastAsia="Times New Roman"/>
          <w:szCs w:val="24"/>
          <w:lang w:val="de-DE"/>
        </w:rPr>
        <w:t xml:space="preserve"> auf die künstlerischen Tätigkeiten und Methoden der ästhetischen </w:t>
      </w:r>
      <w:r w:rsidR="0015389C">
        <w:rPr>
          <w:rFonts w:eastAsia="Times New Roman"/>
          <w:szCs w:val="24"/>
          <w:lang w:val="de-DE"/>
        </w:rPr>
        <w:t>Erfahrung und</w:t>
      </w:r>
      <w:r>
        <w:rPr>
          <w:rFonts w:eastAsia="Times New Roman"/>
          <w:szCs w:val="24"/>
          <w:lang w:val="de-DE"/>
        </w:rPr>
        <w:t xml:space="preserve"> realisiert die Idee einer DaF-Werkstatt. </w:t>
      </w:r>
      <w:bookmarkStart w:id="1" w:name="h.3j2qqm3" w:colFirst="0" w:colLast="0"/>
      <w:bookmarkEnd w:id="1"/>
      <w:r w:rsidR="009B732E">
        <w:rPr>
          <w:rFonts w:eastAsia="Times New Roman"/>
          <w:szCs w:val="24"/>
          <w:lang w:val="de-DE"/>
        </w:rPr>
        <w:t xml:space="preserve">Die theoretische Begründung und praktische Bearbeitung dieses Ansatzes </w:t>
      </w:r>
      <w:r w:rsidR="009B732E">
        <w:rPr>
          <w:szCs w:val="24"/>
          <w:lang w:val="de-DE"/>
        </w:rPr>
        <w:t xml:space="preserve">lässt sich </w:t>
      </w:r>
      <w:r w:rsidR="009B732E" w:rsidRPr="00B5190A">
        <w:rPr>
          <w:szCs w:val="24"/>
          <w:lang w:val="de-DE"/>
        </w:rPr>
        <w:t xml:space="preserve">als eine </w:t>
      </w:r>
      <w:r w:rsidR="009B732E">
        <w:rPr>
          <w:szCs w:val="24"/>
          <w:lang w:val="de-DE"/>
        </w:rPr>
        <w:t xml:space="preserve">mögliche </w:t>
      </w:r>
      <w:r w:rsidR="009B732E" w:rsidRPr="00B5190A">
        <w:rPr>
          <w:szCs w:val="24"/>
          <w:lang w:val="de-DE"/>
        </w:rPr>
        <w:t>Hilfestellung zu</w:t>
      </w:r>
      <w:r w:rsidR="009B732E">
        <w:rPr>
          <w:szCs w:val="24"/>
          <w:lang w:val="de-DE"/>
        </w:rPr>
        <w:t>m</w:t>
      </w:r>
      <w:r w:rsidR="009B732E" w:rsidRPr="00B5190A">
        <w:rPr>
          <w:szCs w:val="24"/>
          <w:lang w:val="de-DE"/>
        </w:rPr>
        <w:t xml:space="preserve"> ‚</w:t>
      </w:r>
      <w:r w:rsidR="009B732E">
        <w:rPr>
          <w:szCs w:val="24"/>
          <w:lang w:val="de-DE"/>
        </w:rPr>
        <w:t>lebendigen Einhausen und Vertrautwerden in</w:t>
      </w:r>
      <w:r w:rsidR="009B732E" w:rsidRPr="00B5190A">
        <w:rPr>
          <w:szCs w:val="24"/>
          <w:lang w:val="de-DE"/>
        </w:rPr>
        <w:t xml:space="preserve"> der Welt der fremden Sprache‘ </w:t>
      </w:r>
      <w:r w:rsidR="009B732E">
        <w:rPr>
          <w:szCs w:val="24"/>
          <w:lang w:val="de-DE"/>
        </w:rPr>
        <w:t xml:space="preserve">verstehen. </w:t>
      </w:r>
    </w:p>
    <w:p w:rsidR="00DB2256" w:rsidRDefault="00B94CAA" w:rsidP="00BC7CCD">
      <w:pPr>
        <w:rPr>
          <w:rFonts w:eastAsia="Times New Roman"/>
          <w:szCs w:val="24"/>
          <w:lang w:val="de-DE"/>
        </w:rPr>
      </w:pPr>
      <w:r>
        <w:rPr>
          <w:rFonts w:eastAsia="Times New Roman"/>
          <w:szCs w:val="24"/>
          <w:lang w:val="de-DE"/>
        </w:rPr>
        <w:t>Bibliografie:</w:t>
      </w:r>
    </w:p>
    <w:p w:rsidR="00A12A21" w:rsidRDefault="00A12A21" w:rsidP="00BC7CCD">
      <w:pPr>
        <w:rPr>
          <w:rFonts w:eastAsia="Times New Roman"/>
          <w:sz w:val="20"/>
          <w:szCs w:val="20"/>
          <w:lang w:val="de-DE"/>
        </w:rPr>
      </w:pPr>
      <w:r w:rsidRPr="00CE006B">
        <w:rPr>
          <w:rFonts w:eastAsia="Times New Roman"/>
          <w:sz w:val="20"/>
          <w:szCs w:val="20"/>
          <w:lang w:val="de-DE"/>
        </w:rPr>
        <w:t xml:space="preserve">HELBIG, GERHARD </w:t>
      </w:r>
      <w:r>
        <w:rPr>
          <w:rFonts w:eastAsia="Times New Roman"/>
          <w:sz w:val="20"/>
          <w:szCs w:val="20"/>
          <w:lang w:val="de-DE"/>
        </w:rPr>
        <w:t>(2001)</w:t>
      </w:r>
      <w:r w:rsidRPr="000813AE">
        <w:rPr>
          <w:rFonts w:eastAsia="Times New Roman"/>
          <w:sz w:val="20"/>
          <w:szCs w:val="20"/>
          <w:lang w:val="de-DE"/>
        </w:rPr>
        <w:t xml:space="preserve">: </w:t>
      </w:r>
      <w:r w:rsidRPr="00CE006B">
        <w:rPr>
          <w:rFonts w:eastAsia="Times New Roman"/>
          <w:i/>
          <w:sz w:val="20"/>
          <w:szCs w:val="20"/>
          <w:lang w:val="de-DE"/>
        </w:rPr>
        <w:t>Deutsch als Fremdsprache: ein internationales Handbuch</w:t>
      </w:r>
      <w:r>
        <w:rPr>
          <w:rFonts w:eastAsia="Times New Roman"/>
          <w:sz w:val="20"/>
          <w:szCs w:val="20"/>
          <w:lang w:val="de-DE"/>
        </w:rPr>
        <w:t xml:space="preserve"> 2. Halbband, Teil 1. Walter de </w:t>
      </w:r>
      <w:proofErr w:type="spellStart"/>
      <w:r>
        <w:rPr>
          <w:rFonts w:eastAsia="Times New Roman"/>
          <w:sz w:val="20"/>
          <w:szCs w:val="20"/>
          <w:lang w:val="de-DE"/>
        </w:rPr>
        <w:t>Gruyter</w:t>
      </w:r>
      <w:proofErr w:type="spellEnd"/>
      <w:r>
        <w:rPr>
          <w:rFonts w:eastAsia="Times New Roman"/>
          <w:sz w:val="20"/>
          <w:szCs w:val="20"/>
          <w:lang w:val="de-DE"/>
        </w:rPr>
        <w:t xml:space="preserve"> </w:t>
      </w:r>
      <w:proofErr w:type="spellStart"/>
      <w:r>
        <w:rPr>
          <w:rFonts w:eastAsia="Times New Roman"/>
          <w:sz w:val="20"/>
          <w:szCs w:val="20"/>
          <w:lang w:val="de-DE"/>
        </w:rPr>
        <w:t>GmBH</w:t>
      </w:r>
      <w:proofErr w:type="spellEnd"/>
      <w:r>
        <w:rPr>
          <w:rFonts w:eastAsia="Times New Roman"/>
          <w:sz w:val="20"/>
          <w:szCs w:val="20"/>
          <w:lang w:val="de-DE"/>
        </w:rPr>
        <w:t>.</w:t>
      </w:r>
      <w:r w:rsidRPr="000813AE">
        <w:rPr>
          <w:rFonts w:eastAsia="Times New Roman"/>
          <w:sz w:val="20"/>
          <w:szCs w:val="20"/>
          <w:lang w:val="de-DE"/>
        </w:rPr>
        <w:t xml:space="preserve"> Berlin</w:t>
      </w:r>
      <w:r>
        <w:rPr>
          <w:rFonts w:eastAsia="Times New Roman"/>
          <w:sz w:val="20"/>
          <w:szCs w:val="20"/>
          <w:lang w:val="de-DE"/>
        </w:rPr>
        <w:t>.</w:t>
      </w:r>
    </w:p>
    <w:p w:rsidR="00A12A21" w:rsidRDefault="00A12A21" w:rsidP="00BC7CCD">
      <w:pPr>
        <w:rPr>
          <w:rFonts w:eastAsia="Times New Roman"/>
          <w:szCs w:val="24"/>
          <w:lang w:val="de-DE"/>
        </w:rPr>
      </w:pPr>
      <w:r w:rsidRPr="00397B7E">
        <w:rPr>
          <w:rFonts w:eastAsia="Times New Roman"/>
          <w:sz w:val="20"/>
          <w:szCs w:val="20"/>
          <w:lang w:val="de-DE"/>
        </w:rPr>
        <w:t xml:space="preserve">HUBER, RUTH </w:t>
      </w:r>
      <w:r w:rsidRPr="000813AE">
        <w:rPr>
          <w:rFonts w:eastAsia="Times New Roman"/>
          <w:sz w:val="20"/>
          <w:szCs w:val="20"/>
          <w:lang w:val="de-DE"/>
        </w:rPr>
        <w:t xml:space="preserve">(2003): </w:t>
      </w:r>
      <w:r w:rsidRPr="000813AE">
        <w:rPr>
          <w:rFonts w:eastAsia="Times New Roman"/>
          <w:i/>
          <w:sz w:val="20"/>
          <w:szCs w:val="20"/>
          <w:lang w:val="de-DE"/>
        </w:rPr>
        <w:t>Im Haus der Sprache wohnen. Wahrnehmung und Theater im Fremdsprachenunterricht</w:t>
      </w:r>
      <w:r>
        <w:rPr>
          <w:rFonts w:eastAsia="Times New Roman"/>
          <w:sz w:val="20"/>
          <w:szCs w:val="20"/>
          <w:lang w:val="de-DE"/>
        </w:rPr>
        <w:t xml:space="preserve">. Max </w:t>
      </w:r>
      <w:proofErr w:type="spellStart"/>
      <w:r>
        <w:rPr>
          <w:rFonts w:eastAsia="Times New Roman"/>
          <w:sz w:val="20"/>
          <w:szCs w:val="20"/>
          <w:lang w:val="de-DE"/>
        </w:rPr>
        <w:t>Niemeyer</w:t>
      </w:r>
      <w:proofErr w:type="spellEnd"/>
      <w:r>
        <w:rPr>
          <w:rFonts w:eastAsia="Times New Roman"/>
          <w:sz w:val="20"/>
          <w:szCs w:val="20"/>
          <w:lang w:val="de-DE"/>
        </w:rPr>
        <w:t xml:space="preserve"> Verlag. Tübingen.</w:t>
      </w:r>
    </w:p>
    <w:p w:rsidR="00A12A21" w:rsidRDefault="00A12A21" w:rsidP="00BC7CCD">
      <w:pPr>
        <w:rPr>
          <w:rFonts w:eastAsia="Times New Roman"/>
          <w:sz w:val="20"/>
          <w:szCs w:val="20"/>
          <w:lang w:val="de-DE"/>
        </w:rPr>
      </w:pPr>
      <w:r w:rsidRPr="00EF36DE">
        <w:rPr>
          <w:sz w:val="20"/>
          <w:szCs w:val="20"/>
          <w:lang w:val="de-DE"/>
        </w:rPr>
        <w:t>JEUK, STEFAN</w:t>
      </w:r>
      <w:r>
        <w:rPr>
          <w:rFonts w:eastAsia="Times New Roman"/>
          <w:sz w:val="20"/>
          <w:szCs w:val="20"/>
          <w:lang w:val="de-DE"/>
        </w:rPr>
        <w:t xml:space="preserve"> (2010):</w:t>
      </w:r>
      <w:r w:rsidRPr="00B77D09">
        <w:rPr>
          <w:i/>
          <w:szCs w:val="24"/>
          <w:lang w:val="de-DE"/>
        </w:rPr>
        <w:t xml:space="preserve"> </w:t>
      </w:r>
      <w:r w:rsidRPr="00EF36DE">
        <w:rPr>
          <w:rFonts w:eastAsia="Times New Roman"/>
          <w:i/>
          <w:sz w:val="20"/>
          <w:szCs w:val="20"/>
          <w:lang w:val="de-DE"/>
        </w:rPr>
        <w:t>Deutschunterricht in Rumänien – Vorbild für Deutschland? Ein Vergleich anhand von Schülertexten.</w:t>
      </w:r>
      <w:r w:rsidRPr="00EF36DE">
        <w:rPr>
          <w:rFonts w:eastAsia="Times New Roman"/>
          <w:sz w:val="20"/>
          <w:szCs w:val="20"/>
          <w:lang w:val="de-DE"/>
        </w:rPr>
        <w:t xml:space="preserve"> Neue Didaktik 1. S. 61-80</w:t>
      </w:r>
    </w:p>
    <w:p w:rsidR="00A12A21" w:rsidRDefault="00A12A21" w:rsidP="00BC7CCD">
      <w:pPr>
        <w:rPr>
          <w:rFonts w:eastAsia="Times New Roman"/>
          <w:sz w:val="20"/>
          <w:szCs w:val="20"/>
          <w:lang w:val="de-DE"/>
        </w:rPr>
      </w:pPr>
      <w:r w:rsidRPr="00B92651">
        <w:rPr>
          <w:rFonts w:eastAsia="Times New Roman"/>
          <w:color w:val="000000"/>
          <w:sz w:val="20"/>
          <w:szCs w:val="20"/>
          <w:lang w:val="de-DE"/>
        </w:rPr>
        <w:t>KLIPPERT, HEINZ (2002)</w:t>
      </w:r>
      <w:r w:rsidRPr="000813AE">
        <w:rPr>
          <w:rFonts w:eastAsia="Times New Roman"/>
          <w:sz w:val="20"/>
          <w:szCs w:val="20"/>
          <w:lang w:val="de-DE"/>
        </w:rPr>
        <w:t xml:space="preserve">: </w:t>
      </w:r>
      <w:r w:rsidRPr="000813AE">
        <w:rPr>
          <w:rFonts w:eastAsia="Times New Roman"/>
          <w:i/>
          <w:sz w:val="20"/>
          <w:szCs w:val="20"/>
          <w:lang w:val="de-DE"/>
        </w:rPr>
        <w:t>Eigenverantwortliches Arbeiten und Lernen. Bausteine für den Fachunterricht</w:t>
      </w:r>
      <w:r w:rsidRPr="000813AE">
        <w:rPr>
          <w:rFonts w:eastAsia="Times New Roman"/>
          <w:sz w:val="20"/>
          <w:szCs w:val="20"/>
          <w:lang w:val="de-DE"/>
        </w:rPr>
        <w:t xml:space="preserve">. 3. Auflage. </w:t>
      </w:r>
      <w:proofErr w:type="spellStart"/>
      <w:r w:rsidRPr="000813AE">
        <w:rPr>
          <w:rFonts w:eastAsia="Times New Roman"/>
          <w:sz w:val="20"/>
          <w:szCs w:val="20"/>
          <w:lang w:val="de-DE"/>
        </w:rPr>
        <w:t>Beltz</w:t>
      </w:r>
      <w:proofErr w:type="spellEnd"/>
      <w:r>
        <w:rPr>
          <w:rFonts w:eastAsia="Times New Roman"/>
          <w:sz w:val="20"/>
          <w:szCs w:val="20"/>
          <w:lang w:val="de-DE"/>
        </w:rPr>
        <w:t xml:space="preserve"> Verlag, Weinheim und Basel</w:t>
      </w:r>
      <w:r w:rsidRPr="000813AE">
        <w:rPr>
          <w:rFonts w:eastAsia="Times New Roman"/>
          <w:sz w:val="20"/>
          <w:szCs w:val="20"/>
          <w:lang w:val="de-DE"/>
        </w:rPr>
        <w:t>.</w:t>
      </w:r>
    </w:p>
    <w:p w:rsidR="00A12A21" w:rsidRDefault="00A12A21" w:rsidP="00BC7CCD">
      <w:pPr>
        <w:rPr>
          <w:rFonts w:eastAsia="Times New Roman"/>
          <w:sz w:val="20"/>
          <w:szCs w:val="20"/>
          <w:lang w:val="de-DE"/>
        </w:rPr>
      </w:pPr>
      <w:r>
        <w:rPr>
          <w:rFonts w:eastAsia="Times New Roman"/>
          <w:sz w:val="20"/>
          <w:szCs w:val="20"/>
          <w:lang w:val="de-DE"/>
        </w:rPr>
        <w:t>KÖNIG</w:t>
      </w:r>
      <w:r w:rsidRPr="00CE006B">
        <w:rPr>
          <w:rFonts w:eastAsia="Times New Roman"/>
          <w:sz w:val="20"/>
          <w:szCs w:val="20"/>
          <w:lang w:val="de-DE"/>
        </w:rPr>
        <w:t>, W</w:t>
      </w:r>
      <w:r>
        <w:rPr>
          <w:rFonts w:eastAsia="Times New Roman"/>
          <w:sz w:val="20"/>
          <w:szCs w:val="20"/>
          <w:lang w:val="de-DE"/>
        </w:rPr>
        <w:t>ALTER</w:t>
      </w:r>
      <w:r w:rsidRPr="00CE006B">
        <w:rPr>
          <w:rFonts w:eastAsia="Times New Roman"/>
          <w:sz w:val="20"/>
          <w:szCs w:val="20"/>
          <w:lang w:val="de-DE"/>
        </w:rPr>
        <w:t xml:space="preserve"> (2009): </w:t>
      </w:r>
      <w:r w:rsidRPr="00CE006B">
        <w:rPr>
          <w:rFonts w:eastAsia="Times New Roman"/>
          <w:i/>
          <w:sz w:val="20"/>
          <w:szCs w:val="20"/>
          <w:lang w:val="de-DE"/>
        </w:rPr>
        <w:t>Situation der deutschsprachigen Schulen und Abteilungen in Rumänien</w:t>
      </w:r>
      <w:r w:rsidRPr="00CE006B">
        <w:rPr>
          <w:rFonts w:eastAsia="Times New Roman"/>
          <w:sz w:val="20"/>
          <w:szCs w:val="20"/>
          <w:lang w:val="de-DE"/>
        </w:rPr>
        <w:t>. Siebenbürgische Zeitung. Zeitung der Gemeinschaften der Siebenbürger Sachsen. 30. April. 2009</w:t>
      </w:r>
    </w:p>
    <w:p w:rsidR="00A12A21" w:rsidRDefault="00A12A21" w:rsidP="00BC7CCD">
      <w:pPr>
        <w:rPr>
          <w:lang w:val="de-DE"/>
        </w:rPr>
      </w:pPr>
      <w:r w:rsidRPr="002773ED">
        <w:rPr>
          <w:lang w:val="de-DE"/>
        </w:rPr>
        <w:t xml:space="preserve">MAYRING, PHILIPP (2015): </w:t>
      </w:r>
      <w:r w:rsidRPr="002773ED">
        <w:rPr>
          <w:i/>
          <w:lang w:val="de-DE"/>
        </w:rPr>
        <w:t>Qualitative Inhaltsanalyse. Grundlagen und Techniken</w:t>
      </w:r>
      <w:r>
        <w:rPr>
          <w:lang w:val="de-DE"/>
        </w:rPr>
        <w:t xml:space="preserve">. 12. </w:t>
      </w:r>
      <w:proofErr w:type="spellStart"/>
      <w:r>
        <w:rPr>
          <w:lang w:val="de-DE"/>
        </w:rPr>
        <w:t>übera</w:t>
      </w:r>
      <w:r w:rsidRPr="002773ED">
        <w:rPr>
          <w:lang w:val="de-DE"/>
        </w:rPr>
        <w:t>beitete</w:t>
      </w:r>
      <w:proofErr w:type="spellEnd"/>
      <w:r w:rsidRPr="002773ED">
        <w:rPr>
          <w:lang w:val="de-DE"/>
        </w:rPr>
        <w:t xml:space="preserve"> Auflage. </w:t>
      </w:r>
      <w:proofErr w:type="spellStart"/>
      <w:r w:rsidRPr="002773ED">
        <w:rPr>
          <w:lang w:val="de-DE"/>
        </w:rPr>
        <w:t>Beltz</w:t>
      </w:r>
      <w:proofErr w:type="spellEnd"/>
      <w:r w:rsidRPr="002773ED">
        <w:rPr>
          <w:lang w:val="de-DE"/>
        </w:rPr>
        <w:t xml:space="preserve"> Verlag, Weinheim und Basel.</w:t>
      </w:r>
    </w:p>
    <w:p w:rsidR="00A12A21" w:rsidRPr="004F66B3" w:rsidRDefault="00A12A21" w:rsidP="00BC7CCD">
      <w:pPr>
        <w:rPr>
          <w:szCs w:val="24"/>
          <w:lang w:val="de-DE"/>
        </w:rPr>
      </w:pPr>
      <w:bookmarkStart w:id="2" w:name="_GoBack"/>
      <w:r w:rsidRPr="004F66B3">
        <w:rPr>
          <w:rFonts w:eastAsia="Times New Roman"/>
          <w:szCs w:val="24"/>
          <w:lang w:val="de-DE"/>
        </w:rPr>
        <w:lastRenderedPageBreak/>
        <w:t>VELICA, IOANA (2007)</w:t>
      </w:r>
      <w:r w:rsidRPr="004F66B3">
        <w:rPr>
          <w:i/>
          <w:szCs w:val="24"/>
          <w:lang w:val="de-DE"/>
        </w:rPr>
        <w:t xml:space="preserve"> Lehrplan und Curriculum-Forschungsbericht über Lehrplan- und Curriculumforschung</w:t>
      </w:r>
      <w:r w:rsidRPr="004F66B3">
        <w:rPr>
          <w:szCs w:val="24"/>
          <w:lang w:val="de-DE"/>
        </w:rPr>
        <w:t xml:space="preserve">. Argonaut. </w:t>
      </w:r>
      <w:proofErr w:type="spellStart"/>
      <w:r w:rsidRPr="004F66B3">
        <w:rPr>
          <w:szCs w:val="24"/>
          <w:lang w:val="de-DE"/>
        </w:rPr>
        <w:t>Cluj-Napoca</w:t>
      </w:r>
      <w:proofErr w:type="spellEnd"/>
    </w:p>
    <w:p w:rsidR="00355E2A" w:rsidRPr="004F66B3" w:rsidRDefault="00A12A21" w:rsidP="000C3042">
      <w:pPr>
        <w:rPr>
          <w:rFonts w:eastAsia="Times New Roman"/>
          <w:szCs w:val="24"/>
          <w:lang w:val="de-DE"/>
        </w:rPr>
      </w:pPr>
      <w:r w:rsidRPr="004F66B3">
        <w:rPr>
          <w:rFonts w:eastAsia="Times New Roman"/>
          <w:szCs w:val="24"/>
          <w:lang w:val="de-DE"/>
        </w:rPr>
        <w:t xml:space="preserve">VIOREL, E. (1996): </w:t>
      </w:r>
      <w:r w:rsidRPr="004F66B3">
        <w:rPr>
          <w:rFonts w:eastAsia="Times New Roman"/>
          <w:i/>
          <w:szCs w:val="24"/>
          <w:lang w:val="de-DE"/>
        </w:rPr>
        <w:t>Neue Bedeutung für DaF an rumänischen Schulen. Ein Aufschwung?</w:t>
      </w:r>
      <w:r w:rsidRPr="004F66B3">
        <w:rPr>
          <w:rFonts w:eastAsia="Times New Roman"/>
          <w:szCs w:val="24"/>
          <w:lang w:val="de-DE"/>
        </w:rPr>
        <w:t xml:space="preserve"> In Zeitschrift der Germanisten Rumäniens, 5. Jahrgang, Heft 1-2 (9-10). Bukarest. S. 190-194.</w:t>
      </w:r>
    </w:p>
    <w:bookmarkEnd w:id="2"/>
    <w:p w:rsidR="000C3042" w:rsidRPr="000813AE" w:rsidRDefault="000C3042" w:rsidP="000C3042">
      <w:pPr>
        <w:rPr>
          <w:lang w:val="de-DE"/>
        </w:rPr>
      </w:pPr>
    </w:p>
    <w:p w:rsidR="000C3042" w:rsidRPr="009221FA" w:rsidRDefault="000C3042" w:rsidP="009221FA">
      <w:pPr>
        <w:rPr>
          <w:b/>
          <w:sz w:val="28"/>
          <w:szCs w:val="28"/>
          <w:lang w:val="de-DE"/>
        </w:rPr>
      </w:pPr>
    </w:p>
    <w:sectPr w:rsidR="000C3042" w:rsidRPr="009221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A92" w:rsidRDefault="00A82A92" w:rsidP="000C3042">
      <w:pPr>
        <w:spacing w:before="0" w:after="0" w:line="240" w:lineRule="auto"/>
      </w:pPr>
      <w:r>
        <w:separator/>
      </w:r>
    </w:p>
  </w:endnote>
  <w:endnote w:type="continuationSeparator" w:id="0">
    <w:p w:rsidR="00A82A92" w:rsidRDefault="00A82A92" w:rsidP="000C30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A92" w:rsidRDefault="00A82A92" w:rsidP="000C3042">
      <w:pPr>
        <w:spacing w:before="0" w:after="0" w:line="240" w:lineRule="auto"/>
      </w:pPr>
      <w:r>
        <w:separator/>
      </w:r>
    </w:p>
  </w:footnote>
  <w:footnote w:type="continuationSeparator" w:id="0">
    <w:p w:rsidR="00A82A92" w:rsidRDefault="00A82A92" w:rsidP="000C3042">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CC"/>
    <w:rsid w:val="000C3042"/>
    <w:rsid w:val="000C66C6"/>
    <w:rsid w:val="000C6A49"/>
    <w:rsid w:val="000F61AE"/>
    <w:rsid w:val="00103EFC"/>
    <w:rsid w:val="00115AD6"/>
    <w:rsid w:val="00125BC6"/>
    <w:rsid w:val="001352CC"/>
    <w:rsid w:val="00136204"/>
    <w:rsid w:val="0015389C"/>
    <w:rsid w:val="00192944"/>
    <w:rsid w:val="001F4643"/>
    <w:rsid w:val="00242C3E"/>
    <w:rsid w:val="00355E2A"/>
    <w:rsid w:val="003A1503"/>
    <w:rsid w:val="003B0B7C"/>
    <w:rsid w:val="003B3E78"/>
    <w:rsid w:val="004F66B3"/>
    <w:rsid w:val="00506BA1"/>
    <w:rsid w:val="00530671"/>
    <w:rsid w:val="005941EC"/>
    <w:rsid w:val="005B2E8D"/>
    <w:rsid w:val="00622176"/>
    <w:rsid w:val="006246A1"/>
    <w:rsid w:val="006501E8"/>
    <w:rsid w:val="00674281"/>
    <w:rsid w:val="007215F0"/>
    <w:rsid w:val="00790E1B"/>
    <w:rsid w:val="0080442F"/>
    <w:rsid w:val="0088797E"/>
    <w:rsid w:val="008C1901"/>
    <w:rsid w:val="009221FA"/>
    <w:rsid w:val="00991E49"/>
    <w:rsid w:val="0099760D"/>
    <w:rsid w:val="009B2359"/>
    <w:rsid w:val="009B732E"/>
    <w:rsid w:val="00A01D65"/>
    <w:rsid w:val="00A0363F"/>
    <w:rsid w:val="00A12A21"/>
    <w:rsid w:val="00A43DE2"/>
    <w:rsid w:val="00A46BEA"/>
    <w:rsid w:val="00A55F87"/>
    <w:rsid w:val="00A82A92"/>
    <w:rsid w:val="00AD020D"/>
    <w:rsid w:val="00B94CAA"/>
    <w:rsid w:val="00BA7133"/>
    <w:rsid w:val="00BC7CCD"/>
    <w:rsid w:val="00C42C4A"/>
    <w:rsid w:val="00C4502E"/>
    <w:rsid w:val="00CA09D6"/>
    <w:rsid w:val="00D35872"/>
    <w:rsid w:val="00D82EA5"/>
    <w:rsid w:val="00DB2256"/>
    <w:rsid w:val="00DD2B27"/>
    <w:rsid w:val="00E14942"/>
    <w:rsid w:val="00EE2D99"/>
    <w:rsid w:val="00EF2AF8"/>
    <w:rsid w:val="00F25214"/>
    <w:rsid w:val="00F26C24"/>
    <w:rsid w:val="00F4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221FA"/>
    <w:pPr>
      <w:spacing w:before="120" w:after="320" w:line="360" w:lineRule="auto"/>
      <w:jc w:val="both"/>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221FA"/>
    <w:pPr>
      <w:spacing w:before="120" w:after="320" w:line="360" w:lineRule="auto"/>
      <w:jc w:val="both"/>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A5923-3983-4950-831C-A218C824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1387</Words>
  <Characters>7909</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dc:creator>
  <cp:lastModifiedBy>Kata</cp:lastModifiedBy>
  <cp:revision>2</cp:revision>
  <dcterms:created xsi:type="dcterms:W3CDTF">2017-06-27T21:33:00Z</dcterms:created>
  <dcterms:modified xsi:type="dcterms:W3CDTF">2017-06-27T21:33:00Z</dcterms:modified>
</cp:coreProperties>
</file>